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A9710" w14:textId="77777777" w:rsidR="00B503C7" w:rsidRPr="00AB539A" w:rsidRDefault="00B503C7" w:rsidP="00B503C7">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University of California San Diego                                                     Dr. Christine Payne </w:t>
      </w:r>
      <w:r>
        <w:rPr>
          <w:rFonts w:ascii="Times New Roman" w:eastAsia="Calibri" w:hAnsi="Times New Roman" w:cs="Times New Roman"/>
          <w:sz w:val="24"/>
          <w:szCs w:val="24"/>
        </w:rPr>
        <w:t>(she/her)</w:t>
      </w:r>
    </w:p>
    <w:p w14:paraId="75B2310D" w14:textId="77777777" w:rsidR="00B503C7" w:rsidRDefault="00B503C7" w:rsidP="00B503C7">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Department of Sociology                                                                                </w:t>
      </w:r>
      <w:r w:rsidRPr="003118C4">
        <w:rPr>
          <w:rFonts w:ascii="Times New Roman" w:eastAsia="Calibri" w:hAnsi="Times New Roman" w:cs="Times New Roman"/>
          <w:b/>
          <w:bCs/>
          <w:sz w:val="24"/>
          <w:szCs w:val="24"/>
        </w:rPr>
        <w:t xml:space="preserve">   </w:t>
      </w:r>
      <w:hyperlink r:id="rId8" w:history="1">
        <w:r w:rsidRPr="003118C4">
          <w:rPr>
            <w:rStyle w:val="Hyperlink"/>
            <w:rFonts w:ascii="Times New Roman" w:eastAsia="Calibri" w:hAnsi="Times New Roman" w:cs="Times New Roman"/>
            <w:b/>
            <w:bCs/>
            <w:color w:val="auto"/>
            <w:sz w:val="24"/>
            <w:szCs w:val="24"/>
            <w:highlight w:val="cyan"/>
          </w:rPr>
          <w:t>capayne@ucsd.edu</w:t>
        </w:r>
      </w:hyperlink>
    </w:p>
    <w:p w14:paraId="5010C3AC" w14:textId="77777777" w:rsidR="00B503C7" w:rsidRDefault="00B503C7" w:rsidP="00B503C7">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Summer Session I</w:t>
      </w:r>
      <w:r>
        <w:rPr>
          <w:rFonts w:ascii="Times New Roman" w:eastAsia="Calibri" w:hAnsi="Times New Roman" w:cs="Times New Roman"/>
          <w:sz w:val="24"/>
          <w:szCs w:val="24"/>
        </w:rPr>
        <w:t>I</w:t>
      </w:r>
      <w:r w:rsidRPr="00AB539A">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AB539A">
        <w:rPr>
          <w:rFonts w:ascii="Times New Roman" w:eastAsia="Calibri" w:hAnsi="Times New Roman" w:cs="Times New Roman"/>
          <w:sz w:val="24"/>
          <w:szCs w:val="24"/>
        </w:rPr>
        <w:t xml:space="preserve">                            </w:t>
      </w:r>
    </w:p>
    <w:p w14:paraId="4C98F202" w14:textId="77777777" w:rsidR="00B503C7" w:rsidRDefault="00B503C7" w:rsidP="0061616D">
      <w:pPr>
        <w:spacing w:after="10" w:line="244" w:lineRule="auto"/>
        <w:rPr>
          <w:rFonts w:ascii="Times New Roman" w:eastAsia="Calibri" w:hAnsi="Times New Roman" w:cs="Times New Roman"/>
          <w:b/>
          <w:bCs/>
          <w:sz w:val="24"/>
          <w:szCs w:val="24"/>
          <w:highlight w:val="cyan"/>
        </w:rPr>
      </w:pPr>
    </w:p>
    <w:p w14:paraId="4E6A1081" w14:textId="5C077724" w:rsidR="0069405D" w:rsidRDefault="00400DDE" w:rsidP="0061616D">
      <w:pPr>
        <w:spacing w:after="10" w:line="244" w:lineRule="auto"/>
        <w:rPr>
          <w:rFonts w:ascii="Times New Roman" w:eastAsia="Calibri" w:hAnsi="Times New Roman" w:cs="Times New Roman"/>
          <w:b/>
          <w:bCs/>
          <w:sz w:val="24"/>
          <w:szCs w:val="24"/>
          <w:highlight w:val="cyan"/>
        </w:rPr>
      </w:pPr>
      <w:r>
        <w:rPr>
          <w:rFonts w:ascii="Times New Roman" w:eastAsia="Calibri" w:hAnsi="Times New Roman" w:cs="Times New Roman"/>
          <w:b/>
          <w:bCs/>
          <w:sz w:val="24"/>
          <w:szCs w:val="24"/>
          <w:highlight w:val="cyan"/>
        </w:rPr>
        <w:t>M/W/F</w:t>
      </w:r>
      <w:r w:rsidR="00995E44" w:rsidRPr="00515A45">
        <w:rPr>
          <w:rFonts w:ascii="Times New Roman" w:eastAsia="Calibri" w:hAnsi="Times New Roman" w:cs="Times New Roman"/>
          <w:b/>
          <w:bCs/>
          <w:sz w:val="24"/>
          <w:szCs w:val="24"/>
          <w:highlight w:val="cyan"/>
        </w:rPr>
        <w:t xml:space="preserve"> </w:t>
      </w:r>
      <w:r>
        <w:rPr>
          <w:rFonts w:ascii="Times New Roman" w:eastAsia="Calibri" w:hAnsi="Times New Roman" w:cs="Times New Roman"/>
          <w:b/>
          <w:bCs/>
          <w:sz w:val="24"/>
          <w:szCs w:val="24"/>
          <w:highlight w:val="cyan"/>
        </w:rPr>
        <w:t>9</w:t>
      </w:r>
      <w:r w:rsidR="00C161B3" w:rsidRPr="00515A45">
        <w:rPr>
          <w:rFonts w:ascii="Times New Roman" w:eastAsia="Calibri" w:hAnsi="Times New Roman" w:cs="Times New Roman"/>
          <w:b/>
          <w:bCs/>
          <w:sz w:val="24"/>
          <w:szCs w:val="24"/>
          <w:highlight w:val="cyan"/>
        </w:rPr>
        <w:t>-</w:t>
      </w:r>
      <w:r>
        <w:rPr>
          <w:rFonts w:ascii="Times New Roman" w:eastAsia="Calibri" w:hAnsi="Times New Roman" w:cs="Times New Roman"/>
          <w:b/>
          <w:bCs/>
          <w:sz w:val="24"/>
          <w:szCs w:val="24"/>
          <w:highlight w:val="cyan"/>
        </w:rPr>
        <w:t>9:50 a</w:t>
      </w:r>
      <w:r w:rsidR="001F71CC" w:rsidRPr="00515A45">
        <w:rPr>
          <w:rFonts w:ascii="Times New Roman" w:eastAsia="Calibri" w:hAnsi="Times New Roman" w:cs="Times New Roman"/>
          <w:b/>
          <w:bCs/>
          <w:sz w:val="24"/>
          <w:szCs w:val="24"/>
          <w:highlight w:val="cyan"/>
        </w:rPr>
        <w:t>m</w:t>
      </w:r>
      <w:r w:rsidR="00995E44" w:rsidRPr="00515A45">
        <w:rPr>
          <w:rFonts w:ascii="Times New Roman" w:eastAsia="Calibri" w:hAnsi="Times New Roman" w:cs="Times New Roman"/>
          <w:b/>
          <w:bCs/>
          <w:sz w:val="24"/>
          <w:szCs w:val="24"/>
          <w:highlight w:val="cyan"/>
        </w:rPr>
        <w:t xml:space="preserve"> PST</w:t>
      </w:r>
    </w:p>
    <w:p w14:paraId="0EA37FA1" w14:textId="77777777" w:rsidR="00FE31A2" w:rsidRPr="00515A45" w:rsidRDefault="00FE31A2" w:rsidP="0061616D">
      <w:pPr>
        <w:spacing w:after="10" w:line="244" w:lineRule="auto"/>
        <w:rPr>
          <w:rFonts w:ascii="Times New Roman" w:eastAsia="Calibri" w:hAnsi="Times New Roman" w:cs="Times New Roman"/>
          <w:b/>
          <w:bCs/>
          <w:sz w:val="24"/>
          <w:szCs w:val="24"/>
          <w:highlight w:val="cyan"/>
        </w:rPr>
      </w:pPr>
    </w:p>
    <w:p w14:paraId="6FB7946D" w14:textId="4206851D" w:rsidR="007F268E" w:rsidRDefault="00400DDE" w:rsidP="0061616D">
      <w:pPr>
        <w:spacing w:after="10" w:line="244" w:lineRule="auto"/>
        <w:rPr>
          <w:rFonts w:ascii="Times New Roman" w:eastAsia="Calibri" w:hAnsi="Times New Roman" w:cs="Times New Roman"/>
          <w:b/>
          <w:bCs/>
          <w:sz w:val="24"/>
          <w:szCs w:val="24"/>
          <w:highlight w:val="cyan"/>
        </w:rPr>
      </w:pPr>
      <w:r w:rsidRPr="00400DDE">
        <w:rPr>
          <w:rFonts w:ascii="Times New Roman" w:eastAsia="Calibri" w:hAnsi="Times New Roman" w:cs="Times New Roman"/>
          <w:b/>
          <w:bCs/>
          <w:sz w:val="24"/>
          <w:szCs w:val="24"/>
          <w:highlight w:val="cyan"/>
          <w:u w:val="single"/>
        </w:rPr>
        <w:t>Mondays and Wednesdays</w:t>
      </w:r>
      <w:r w:rsidR="007F268E" w:rsidRPr="00400DDE">
        <w:rPr>
          <w:rFonts w:ascii="Times New Roman" w:eastAsia="Calibri" w:hAnsi="Times New Roman" w:cs="Times New Roman"/>
          <w:b/>
          <w:bCs/>
          <w:sz w:val="24"/>
          <w:szCs w:val="24"/>
          <w:highlight w:val="cyan"/>
          <w:u w:val="single"/>
        </w:rPr>
        <w:t>: In-</w:t>
      </w:r>
      <w:r w:rsidR="00FE31A2" w:rsidRPr="00400DDE">
        <w:rPr>
          <w:rFonts w:ascii="Times New Roman" w:eastAsia="Calibri" w:hAnsi="Times New Roman" w:cs="Times New Roman"/>
          <w:b/>
          <w:bCs/>
          <w:sz w:val="24"/>
          <w:szCs w:val="24"/>
          <w:highlight w:val="cyan"/>
          <w:u w:val="single"/>
        </w:rPr>
        <w:t>P</w:t>
      </w:r>
      <w:r w:rsidR="007F268E" w:rsidRPr="00400DDE">
        <w:rPr>
          <w:rFonts w:ascii="Times New Roman" w:eastAsia="Calibri" w:hAnsi="Times New Roman" w:cs="Times New Roman"/>
          <w:b/>
          <w:bCs/>
          <w:sz w:val="24"/>
          <w:szCs w:val="24"/>
          <w:highlight w:val="cyan"/>
          <w:u w:val="single"/>
        </w:rPr>
        <w:t>erson</w:t>
      </w:r>
      <w:r w:rsidR="007F268E" w:rsidRPr="00515A45">
        <w:rPr>
          <w:rFonts w:ascii="Times New Roman" w:eastAsia="Calibri" w:hAnsi="Times New Roman" w:cs="Times New Roman"/>
          <w:sz w:val="24"/>
          <w:szCs w:val="24"/>
          <w:highlight w:val="cyan"/>
        </w:rPr>
        <w:t xml:space="preserve"> </w:t>
      </w:r>
      <w:r w:rsidR="009C5F1B">
        <w:rPr>
          <w:rFonts w:ascii="Times New Roman" w:eastAsia="Calibri" w:hAnsi="Times New Roman" w:cs="Times New Roman"/>
          <w:sz w:val="24"/>
          <w:szCs w:val="24"/>
          <w:highlight w:val="cyan"/>
        </w:rPr>
        <w:t>Instruction</w:t>
      </w:r>
      <w:r w:rsidR="007F268E" w:rsidRPr="00515A45">
        <w:rPr>
          <w:rFonts w:ascii="Times New Roman" w:eastAsia="Calibri" w:hAnsi="Times New Roman" w:cs="Times New Roman"/>
          <w:sz w:val="24"/>
          <w:szCs w:val="24"/>
          <w:highlight w:val="cyan"/>
        </w:rPr>
        <w:t xml:space="preserve"> in</w:t>
      </w:r>
      <w:r>
        <w:rPr>
          <w:rFonts w:ascii="Times New Roman" w:eastAsia="Calibri" w:hAnsi="Times New Roman" w:cs="Times New Roman"/>
          <w:sz w:val="24"/>
          <w:szCs w:val="24"/>
          <w:highlight w:val="cyan"/>
        </w:rPr>
        <w:t xml:space="preserve"> </w:t>
      </w:r>
      <w:r w:rsidRPr="00400DDE">
        <w:rPr>
          <w:rFonts w:ascii="Times New Roman" w:eastAsia="Calibri" w:hAnsi="Times New Roman" w:cs="Times New Roman"/>
          <w:b/>
          <w:bCs/>
          <w:sz w:val="24"/>
          <w:szCs w:val="24"/>
          <w:highlight w:val="cyan"/>
          <w:u w:val="single"/>
        </w:rPr>
        <w:t>Center</w:t>
      </w:r>
      <w:r w:rsidR="00930DC9" w:rsidRPr="00400DDE">
        <w:rPr>
          <w:rFonts w:ascii="Times New Roman" w:eastAsia="Calibri" w:hAnsi="Times New Roman" w:cs="Times New Roman"/>
          <w:b/>
          <w:bCs/>
          <w:sz w:val="24"/>
          <w:szCs w:val="24"/>
          <w:highlight w:val="cyan"/>
          <w:u w:val="single"/>
        </w:rPr>
        <w:t xml:space="preserve"> Hall </w:t>
      </w:r>
      <w:r w:rsidR="00FE31A2" w:rsidRPr="00400DDE">
        <w:rPr>
          <w:rFonts w:ascii="Times New Roman" w:eastAsia="Calibri" w:hAnsi="Times New Roman" w:cs="Times New Roman"/>
          <w:b/>
          <w:bCs/>
          <w:sz w:val="24"/>
          <w:szCs w:val="24"/>
          <w:highlight w:val="cyan"/>
          <w:u w:val="single"/>
        </w:rPr>
        <w:t>10</w:t>
      </w:r>
      <w:r w:rsidRPr="00400DDE">
        <w:rPr>
          <w:rFonts w:ascii="Times New Roman" w:eastAsia="Calibri" w:hAnsi="Times New Roman" w:cs="Times New Roman"/>
          <w:b/>
          <w:bCs/>
          <w:sz w:val="24"/>
          <w:szCs w:val="24"/>
          <w:highlight w:val="cyan"/>
          <w:u w:val="single"/>
        </w:rPr>
        <w:t>5</w:t>
      </w:r>
      <w:r w:rsidR="00995E44" w:rsidRPr="002F04F8">
        <w:rPr>
          <w:rFonts w:ascii="Times New Roman" w:eastAsia="Calibri" w:hAnsi="Times New Roman" w:cs="Times New Roman"/>
          <w:b/>
          <w:bCs/>
          <w:sz w:val="24"/>
          <w:szCs w:val="24"/>
          <w:highlight w:val="cyan"/>
        </w:rPr>
        <w:t xml:space="preserve"> </w:t>
      </w:r>
    </w:p>
    <w:p w14:paraId="6100CAAE" w14:textId="77777777" w:rsidR="00FE31A2" w:rsidRPr="00515A45" w:rsidRDefault="00FE31A2" w:rsidP="0061616D">
      <w:pPr>
        <w:spacing w:after="10" w:line="244" w:lineRule="auto"/>
        <w:rPr>
          <w:rFonts w:ascii="Times New Roman" w:eastAsia="Calibri" w:hAnsi="Times New Roman" w:cs="Times New Roman"/>
          <w:sz w:val="24"/>
          <w:szCs w:val="24"/>
          <w:highlight w:val="cyan"/>
        </w:rPr>
      </w:pPr>
    </w:p>
    <w:p w14:paraId="385CC21B" w14:textId="2182A6BD" w:rsidR="00995E44" w:rsidRDefault="00400DDE" w:rsidP="0061616D">
      <w:pPr>
        <w:spacing w:after="10" w:line="244" w:lineRule="auto"/>
        <w:rPr>
          <w:rFonts w:ascii="Times New Roman" w:eastAsia="Calibri" w:hAnsi="Times New Roman" w:cs="Times New Roman"/>
          <w:b/>
          <w:bCs/>
          <w:sz w:val="24"/>
          <w:szCs w:val="24"/>
        </w:rPr>
      </w:pPr>
      <w:r w:rsidRPr="00400DDE">
        <w:rPr>
          <w:rFonts w:ascii="Times New Roman" w:eastAsia="Calibri" w:hAnsi="Times New Roman" w:cs="Times New Roman"/>
          <w:b/>
          <w:bCs/>
          <w:sz w:val="24"/>
          <w:szCs w:val="24"/>
          <w:highlight w:val="cyan"/>
          <w:u w:val="single"/>
        </w:rPr>
        <w:t>Fridays</w:t>
      </w:r>
      <w:r w:rsidR="007F268E" w:rsidRPr="00400DDE">
        <w:rPr>
          <w:rFonts w:ascii="Times New Roman" w:eastAsia="Calibri" w:hAnsi="Times New Roman" w:cs="Times New Roman"/>
          <w:b/>
          <w:bCs/>
          <w:sz w:val="24"/>
          <w:szCs w:val="24"/>
          <w:highlight w:val="cyan"/>
          <w:u w:val="single"/>
        </w:rPr>
        <w:t>:</w:t>
      </w:r>
      <w:r w:rsidR="007F268E" w:rsidRPr="00400DDE">
        <w:rPr>
          <w:rFonts w:ascii="Times New Roman" w:eastAsia="Calibri" w:hAnsi="Times New Roman" w:cs="Times New Roman"/>
          <w:sz w:val="24"/>
          <w:szCs w:val="24"/>
          <w:highlight w:val="cyan"/>
          <w:u w:val="single"/>
        </w:rPr>
        <w:t xml:space="preserve"> </w:t>
      </w:r>
      <w:r w:rsidR="007F268E" w:rsidRPr="00400DDE">
        <w:rPr>
          <w:rFonts w:ascii="Times New Roman" w:eastAsia="Calibri" w:hAnsi="Times New Roman" w:cs="Times New Roman"/>
          <w:b/>
          <w:bCs/>
          <w:sz w:val="24"/>
          <w:szCs w:val="24"/>
          <w:highlight w:val="cyan"/>
          <w:u w:val="single"/>
        </w:rPr>
        <w:t>Synchronous</w:t>
      </w:r>
      <w:r w:rsidR="0036578E">
        <w:rPr>
          <w:rFonts w:ascii="Times New Roman" w:eastAsia="Calibri" w:hAnsi="Times New Roman" w:cs="Times New Roman"/>
          <w:b/>
          <w:bCs/>
          <w:sz w:val="24"/>
          <w:szCs w:val="24"/>
          <w:highlight w:val="cyan"/>
          <w:u w:val="single"/>
        </w:rPr>
        <w:t xml:space="preserve"> Online</w:t>
      </w:r>
      <w:r w:rsidR="0036578E" w:rsidRPr="0036578E">
        <w:rPr>
          <w:rFonts w:ascii="Times New Roman" w:eastAsia="Calibri" w:hAnsi="Times New Roman" w:cs="Times New Roman"/>
          <w:b/>
          <w:bCs/>
          <w:sz w:val="24"/>
          <w:szCs w:val="24"/>
          <w:highlight w:val="cyan"/>
        </w:rPr>
        <w:t xml:space="preserve"> </w:t>
      </w:r>
      <w:r w:rsidR="009C5F1B">
        <w:rPr>
          <w:rFonts w:ascii="Times New Roman" w:eastAsia="Calibri" w:hAnsi="Times New Roman" w:cs="Times New Roman"/>
          <w:b/>
          <w:bCs/>
          <w:sz w:val="24"/>
          <w:szCs w:val="24"/>
        </w:rPr>
        <w:t>Instruction</w:t>
      </w:r>
    </w:p>
    <w:p w14:paraId="25E35B0A" w14:textId="246A3BD1" w:rsidR="0036578E" w:rsidRDefault="00E550F4" w:rsidP="0036578E">
      <w:pPr>
        <w:spacing w:after="10" w:line="244"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Friday </w:t>
      </w:r>
      <w:r w:rsidR="0036578E" w:rsidRPr="0036578E">
        <w:rPr>
          <w:rFonts w:ascii="Times New Roman" w:eastAsia="Calibri" w:hAnsi="Times New Roman" w:cs="Times New Roman"/>
          <w:b/>
          <w:bCs/>
          <w:sz w:val="24"/>
          <w:szCs w:val="24"/>
        </w:rPr>
        <w:t xml:space="preserve">Synchronous Zoom </w:t>
      </w:r>
      <w:r w:rsidR="0036578E" w:rsidRPr="000B2ECF">
        <w:rPr>
          <w:rFonts w:ascii="Times New Roman" w:eastAsia="Calibri" w:hAnsi="Times New Roman" w:cs="Times New Roman"/>
          <w:b/>
          <w:bCs/>
          <w:sz w:val="24"/>
          <w:szCs w:val="24"/>
        </w:rPr>
        <w:t>Link</w:t>
      </w:r>
      <w:r w:rsidR="0036578E">
        <w:rPr>
          <w:rFonts w:ascii="Times New Roman" w:eastAsia="Calibri" w:hAnsi="Times New Roman" w:cs="Times New Roman"/>
          <w:sz w:val="24"/>
          <w:szCs w:val="24"/>
        </w:rPr>
        <w:t xml:space="preserve">: </w:t>
      </w:r>
      <w:hyperlink r:id="rId9" w:history="1">
        <w:r w:rsidR="00D90467" w:rsidRPr="00396C36">
          <w:rPr>
            <w:rStyle w:val="Hyperlink"/>
            <w:rFonts w:ascii="Times New Roman" w:eastAsia="Calibri" w:hAnsi="Times New Roman" w:cs="Times New Roman"/>
            <w:b/>
            <w:bCs/>
            <w:sz w:val="30"/>
            <w:szCs w:val="30"/>
          </w:rPr>
          <w:t>https://ucsd.zoom.us/j/98748375556</w:t>
        </w:r>
      </w:hyperlink>
    </w:p>
    <w:p w14:paraId="2B7C30F3" w14:textId="6B6BE955" w:rsidR="0036578E" w:rsidRDefault="0036578E" w:rsidP="0061616D">
      <w:pPr>
        <w:spacing w:after="10" w:line="244" w:lineRule="auto"/>
        <w:rPr>
          <w:rFonts w:ascii="Times New Roman" w:eastAsia="Calibri" w:hAnsi="Times New Roman" w:cs="Times New Roman"/>
          <w:b/>
          <w:bCs/>
          <w:sz w:val="24"/>
          <w:szCs w:val="24"/>
        </w:rPr>
      </w:pPr>
    </w:p>
    <w:p w14:paraId="5166C0AF" w14:textId="77777777" w:rsidR="00400DDE" w:rsidRPr="00FE31A2" w:rsidRDefault="00400DDE" w:rsidP="0061616D">
      <w:pPr>
        <w:spacing w:after="10" w:line="244" w:lineRule="auto"/>
        <w:rPr>
          <w:rFonts w:ascii="Times New Roman" w:eastAsia="Calibri" w:hAnsi="Times New Roman" w:cs="Times New Roman"/>
          <w:b/>
          <w:bCs/>
          <w:sz w:val="24"/>
          <w:szCs w:val="24"/>
          <w:u w:val="single"/>
        </w:rPr>
      </w:pPr>
    </w:p>
    <w:p w14:paraId="42240827" w14:textId="5ECC634F" w:rsidR="007C5EF9" w:rsidRDefault="00FE31A2" w:rsidP="00FE31A2">
      <w:pPr>
        <w:spacing w:after="10" w:line="244" w:lineRule="auto"/>
        <w:rPr>
          <w:rFonts w:ascii="Times New Roman" w:eastAsia="Calibri" w:hAnsi="Times New Roman" w:cs="Times New Roman"/>
          <w:b/>
          <w:bCs/>
          <w:sz w:val="24"/>
          <w:szCs w:val="24"/>
          <w:highlight w:val="yellow"/>
          <w:u w:val="single"/>
        </w:rPr>
      </w:pPr>
      <w:r w:rsidRPr="00D51726">
        <w:rPr>
          <w:rFonts w:ascii="Times New Roman" w:eastAsia="Calibri" w:hAnsi="Times New Roman" w:cs="Times New Roman"/>
          <w:b/>
          <w:bCs/>
          <w:sz w:val="24"/>
          <w:szCs w:val="24"/>
          <w:highlight w:val="yellow"/>
          <w:u w:val="single"/>
        </w:rPr>
        <w:t>Exceptions</w:t>
      </w:r>
      <w:r w:rsidR="0036578E">
        <w:rPr>
          <w:rFonts w:ascii="Times New Roman" w:eastAsia="Calibri" w:hAnsi="Times New Roman" w:cs="Times New Roman"/>
          <w:b/>
          <w:bCs/>
          <w:sz w:val="24"/>
          <w:szCs w:val="24"/>
          <w:highlight w:val="yellow"/>
          <w:u w:val="single"/>
        </w:rPr>
        <w:t>:</w:t>
      </w:r>
    </w:p>
    <w:p w14:paraId="50902ADC" w14:textId="77777777" w:rsidR="0036578E" w:rsidRPr="0036578E" w:rsidRDefault="0036578E" w:rsidP="00FE31A2">
      <w:pPr>
        <w:spacing w:after="10" w:line="244" w:lineRule="auto"/>
        <w:rPr>
          <w:rFonts w:ascii="Times New Roman" w:eastAsia="Calibri" w:hAnsi="Times New Roman" w:cs="Times New Roman"/>
          <w:b/>
          <w:bCs/>
          <w:sz w:val="24"/>
          <w:szCs w:val="24"/>
          <w:highlight w:val="yellow"/>
        </w:rPr>
      </w:pPr>
    </w:p>
    <w:p w14:paraId="3347EDC7" w14:textId="2C43563C" w:rsidR="00FE31A2" w:rsidRDefault="007C5EF9" w:rsidP="00FE31A2">
      <w:pPr>
        <w:spacing w:after="10" w:line="244" w:lineRule="auto"/>
        <w:rPr>
          <w:rFonts w:ascii="Times New Roman" w:eastAsia="Calibri" w:hAnsi="Times New Roman" w:cs="Times New Roman"/>
          <w:b/>
          <w:bCs/>
          <w:sz w:val="24"/>
          <w:szCs w:val="24"/>
          <w:u w:val="single"/>
        </w:rPr>
      </w:pPr>
      <w:r w:rsidRPr="007C5EF9">
        <w:rPr>
          <w:rFonts w:ascii="Times New Roman" w:eastAsia="Calibri" w:hAnsi="Times New Roman" w:cs="Times New Roman"/>
          <w:b/>
          <w:bCs/>
          <w:i/>
          <w:iCs/>
          <w:sz w:val="24"/>
          <w:szCs w:val="24"/>
          <w:highlight w:val="yellow"/>
          <w:u w:val="single"/>
        </w:rPr>
        <w:t>In-Person</w:t>
      </w:r>
      <w:r>
        <w:rPr>
          <w:rFonts w:ascii="Times New Roman" w:eastAsia="Calibri" w:hAnsi="Times New Roman" w:cs="Times New Roman"/>
          <w:b/>
          <w:bCs/>
          <w:sz w:val="24"/>
          <w:szCs w:val="24"/>
          <w:highlight w:val="yellow"/>
          <w:u w:val="single"/>
        </w:rPr>
        <w:t xml:space="preserve"> </w:t>
      </w:r>
      <w:r w:rsidR="00400DDE">
        <w:rPr>
          <w:rFonts w:ascii="Times New Roman" w:eastAsia="Calibri" w:hAnsi="Times New Roman" w:cs="Times New Roman"/>
          <w:b/>
          <w:bCs/>
          <w:sz w:val="24"/>
          <w:szCs w:val="24"/>
          <w:highlight w:val="yellow"/>
          <w:u w:val="single"/>
        </w:rPr>
        <w:t>Friday September 27</w:t>
      </w:r>
      <w:r w:rsidR="00400DDE" w:rsidRPr="00400DDE">
        <w:rPr>
          <w:rFonts w:ascii="Times New Roman" w:eastAsia="Calibri" w:hAnsi="Times New Roman" w:cs="Times New Roman"/>
          <w:b/>
          <w:bCs/>
          <w:sz w:val="24"/>
          <w:szCs w:val="24"/>
          <w:highlight w:val="yellow"/>
          <w:u w:val="single"/>
          <w:vertAlign w:val="superscript"/>
        </w:rPr>
        <w:t>th</w:t>
      </w:r>
      <w:r w:rsidR="00400DDE">
        <w:rPr>
          <w:rFonts w:ascii="Times New Roman" w:eastAsia="Calibri" w:hAnsi="Times New Roman" w:cs="Times New Roman"/>
          <w:b/>
          <w:bCs/>
          <w:sz w:val="24"/>
          <w:szCs w:val="24"/>
          <w:highlight w:val="yellow"/>
          <w:u w:val="single"/>
        </w:rPr>
        <w:t xml:space="preserve"> </w:t>
      </w:r>
      <w:r w:rsidR="00FE31A2" w:rsidRPr="00D51726">
        <w:rPr>
          <w:rFonts w:ascii="Times New Roman" w:eastAsia="Calibri" w:hAnsi="Times New Roman" w:cs="Times New Roman"/>
          <w:b/>
          <w:bCs/>
          <w:sz w:val="24"/>
          <w:szCs w:val="24"/>
          <w:highlight w:val="yellow"/>
          <w:u w:val="single"/>
        </w:rPr>
        <w:t xml:space="preserve">(Week </w:t>
      </w:r>
      <w:r w:rsidR="00400DDE">
        <w:rPr>
          <w:rFonts w:ascii="Times New Roman" w:eastAsia="Calibri" w:hAnsi="Times New Roman" w:cs="Times New Roman"/>
          <w:b/>
          <w:bCs/>
          <w:sz w:val="24"/>
          <w:szCs w:val="24"/>
          <w:highlight w:val="yellow"/>
          <w:u w:val="single"/>
        </w:rPr>
        <w:t>0</w:t>
      </w:r>
      <w:r w:rsidR="00FE31A2" w:rsidRPr="00D51726">
        <w:rPr>
          <w:rFonts w:ascii="Times New Roman" w:eastAsia="Calibri" w:hAnsi="Times New Roman" w:cs="Times New Roman"/>
          <w:b/>
          <w:bCs/>
          <w:sz w:val="24"/>
          <w:szCs w:val="24"/>
          <w:highlight w:val="yellow"/>
          <w:u w:val="single"/>
        </w:rPr>
        <w:t xml:space="preserve">) &amp; </w:t>
      </w:r>
      <w:r w:rsidR="00400DDE">
        <w:rPr>
          <w:rFonts w:ascii="Times New Roman" w:eastAsia="Calibri" w:hAnsi="Times New Roman" w:cs="Times New Roman"/>
          <w:b/>
          <w:bCs/>
          <w:sz w:val="24"/>
          <w:szCs w:val="24"/>
          <w:highlight w:val="yellow"/>
          <w:u w:val="single"/>
        </w:rPr>
        <w:t>Friday December</w:t>
      </w:r>
      <w:r w:rsidR="00E550F4">
        <w:rPr>
          <w:rFonts w:ascii="Times New Roman" w:eastAsia="Calibri" w:hAnsi="Times New Roman" w:cs="Times New Roman"/>
          <w:b/>
          <w:bCs/>
          <w:sz w:val="24"/>
          <w:szCs w:val="24"/>
          <w:highlight w:val="yellow"/>
          <w:u w:val="single"/>
        </w:rPr>
        <w:t xml:space="preserve"> 6</w:t>
      </w:r>
      <w:r w:rsidR="00E550F4" w:rsidRPr="00E550F4">
        <w:rPr>
          <w:rFonts w:ascii="Times New Roman" w:eastAsia="Calibri" w:hAnsi="Times New Roman" w:cs="Times New Roman"/>
          <w:b/>
          <w:bCs/>
          <w:sz w:val="24"/>
          <w:szCs w:val="24"/>
          <w:highlight w:val="yellow"/>
          <w:u w:val="single"/>
          <w:vertAlign w:val="superscript"/>
        </w:rPr>
        <w:t>th</w:t>
      </w:r>
      <w:r w:rsidR="00400DDE">
        <w:rPr>
          <w:rFonts w:ascii="Times New Roman" w:eastAsia="Calibri" w:hAnsi="Times New Roman" w:cs="Times New Roman"/>
          <w:b/>
          <w:bCs/>
          <w:sz w:val="24"/>
          <w:szCs w:val="24"/>
          <w:highlight w:val="yellow"/>
          <w:u w:val="single"/>
        </w:rPr>
        <w:t xml:space="preserve"> </w:t>
      </w:r>
      <w:r w:rsidR="00FE31A2" w:rsidRPr="00D51726">
        <w:rPr>
          <w:rFonts w:ascii="Times New Roman" w:eastAsia="Calibri" w:hAnsi="Times New Roman" w:cs="Times New Roman"/>
          <w:b/>
          <w:bCs/>
          <w:sz w:val="24"/>
          <w:szCs w:val="24"/>
          <w:highlight w:val="yellow"/>
          <w:u w:val="single"/>
        </w:rPr>
        <w:t xml:space="preserve">(Week 10) </w:t>
      </w:r>
    </w:p>
    <w:p w14:paraId="50A5B361" w14:textId="77777777" w:rsidR="0036578E" w:rsidRDefault="0036578E" w:rsidP="00FE31A2">
      <w:pPr>
        <w:spacing w:after="10" w:line="244" w:lineRule="auto"/>
        <w:rPr>
          <w:rFonts w:ascii="Times New Roman" w:eastAsia="Calibri" w:hAnsi="Times New Roman" w:cs="Times New Roman"/>
          <w:b/>
          <w:bCs/>
          <w:sz w:val="24"/>
          <w:szCs w:val="24"/>
          <w:u w:val="single"/>
        </w:rPr>
      </w:pPr>
    </w:p>
    <w:p w14:paraId="171A9D50" w14:textId="1198ACC4" w:rsidR="0036578E" w:rsidRDefault="0036578E" w:rsidP="00FE31A2">
      <w:pPr>
        <w:spacing w:after="10" w:line="244" w:lineRule="auto"/>
        <w:rPr>
          <w:rFonts w:ascii="Times New Roman" w:eastAsia="Calibri" w:hAnsi="Times New Roman" w:cs="Times New Roman"/>
          <w:b/>
          <w:bCs/>
          <w:sz w:val="24"/>
          <w:szCs w:val="24"/>
          <w:u w:val="single"/>
        </w:rPr>
      </w:pPr>
      <w:r w:rsidRPr="0036578E">
        <w:rPr>
          <w:rFonts w:ascii="Times New Roman" w:eastAsia="Calibri" w:hAnsi="Times New Roman" w:cs="Times New Roman"/>
          <w:b/>
          <w:bCs/>
          <w:i/>
          <w:iCs/>
          <w:sz w:val="24"/>
          <w:szCs w:val="24"/>
          <w:highlight w:val="yellow"/>
          <w:u w:val="single"/>
        </w:rPr>
        <w:t>Online</w:t>
      </w:r>
      <w:r w:rsidRPr="0036578E">
        <w:rPr>
          <w:rFonts w:ascii="Times New Roman" w:eastAsia="Calibri" w:hAnsi="Times New Roman" w:cs="Times New Roman"/>
          <w:b/>
          <w:bCs/>
          <w:sz w:val="24"/>
          <w:szCs w:val="24"/>
          <w:highlight w:val="yellow"/>
          <w:u w:val="single"/>
        </w:rPr>
        <w:t xml:space="preserve"> Final Paper Workshopping Wednesday November 27</w:t>
      </w:r>
      <w:r w:rsidRPr="0036578E">
        <w:rPr>
          <w:rFonts w:ascii="Times New Roman" w:eastAsia="Calibri" w:hAnsi="Times New Roman" w:cs="Times New Roman"/>
          <w:b/>
          <w:bCs/>
          <w:sz w:val="24"/>
          <w:szCs w:val="24"/>
          <w:highlight w:val="yellow"/>
          <w:u w:val="single"/>
          <w:vertAlign w:val="superscript"/>
        </w:rPr>
        <w:t>th</w:t>
      </w:r>
      <w:r w:rsidRPr="0036578E">
        <w:rPr>
          <w:rFonts w:ascii="Times New Roman" w:eastAsia="Calibri" w:hAnsi="Times New Roman" w:cs="Times New Roman"/>
          <w:b/>
          <w:bCs/>
          <w:sz w:val="24"/>
          <w:szCs w:val="24"/>
          <w:highlight w:val="yellow"/>
          <w:u w:val="single"/>
        </w:rPr>
        <w:t xml:space="preserve"> (Week 9)</w:t>
      </w:r>
    </w:p>
    <w:p w14:paraId="24769A13" w14:textId="77777777" w:rsidR="000526C2" w:rsidRDefault="000526C2" w:rsidP="0061616D">
      <w:pPr>
        <w:spacing w:after="10" w:line="244" w:lineRule="auto"/>
        <w:rPr>
          <w:rFonts w:ascii="Times New Roman" w:eastAsia="Calibri" w:hAnsi="Times New Roman" w:cs="Times New Roman"/>
          <w:sz w:val="24"/>
          <w:szCs w:val="24"/>
        </w:rPr>
      </w:pPr>
    </w:p>
    <w:p w14:paraId="7FE383EE" w14:textId="2D089C4A" w:rsidR="000526C2" w:rsidRDefault="00B503C7" w:rsidP="000526C2">
      <w:pPr>
        <w:spacing w:after="10" w:line="242" w:lineRule="auto"/>
        <w:rPr>
          <w:rFonts w:ascii="Times New Roman" w:eastAsia="Calibri" w:hAnsi="Times New Roman" w:cs="Times New Roman"/>
          <w:sz w:val="24"/>
          <w:szCs w:val="24"/>
        </w:rPr>
      </w:pPr>
      <w:r>
        <w:rPr>
          <w:rFonts w:ascii="Times New Roman" w:eastAsia="Calibri" w:hAnsi="Times New Roman" w:cs="Times New Roman"/>
          <w:b/>
          <w:bCs/>
          <w:sz w:val="24"/>
          <w:szCs w:val="24"/>
          <w:highlight w:val="cyan"/>
        </w:rPr>
        <w:t xml:space="preserve">Professor Payne’s </w:t>
      </w:r>
      <w:r w:rsidR="000B2ECF">
        <w:rPr>
          <w:rFonts w:ascii="Times New Roman" w:eastAsia="Calibri" w:hAnsi="Times New Roman" w:cs="Times New Roman"/>
          <w:b/>
          <w:bCs/>
          <w:sz w:val="24"/>
          <w:szCs w:val="24"/>
          <w:highlight w:val="cyan"/>
        </w:rPr>
        <w:t xml:space="preserve">Weekly </w:t>
      </w:r>
      <w:r w:rsidR="00BB5153">
        <w:rPr>
          <w:rFonts w:ascii="Times New Roman" w:eastAsia="Calibri" w:hAnsi="Times New Roman" w:cs="Times New Roman"/>
          <w:b/>
          <w:bCs/>
          <w:sz w:val="24"/>
          <w:szCs w:val="24"/>
          <w:highlight w:val="cyan"/>
        </w:rPr>
        <w:t xml:space="preserve">Online </w:t>
      </w:r>
      <w:r w:rsidR="000526C2" w:rsidRPr="00FE31A2">
        <w:rPr>
          <w:rFonts w:ascii="Times New Roman" w:eastAsia="Calibri" w:hAnsi="Times New Roman" w:cs="Times New Roman"/>
          <w:b/>
          <w:bCs/>
          <w:sz w:val="24"/>
          <w:szCs w:val="24"/>
          <w:highlight w:val="cyan"/>
        </w:rPr>
        <w:t>Office Hours</w:t>
      </w:r>
      <w:r w:rsidR="000526C2" w:rsidRPr="00FE31A2">
        <w:rPr>
          <w:rFonts w:ascii="Times New Roman" w:eastAsia="Calibri" w:hAnsi="Times New Roman" w:cs="Times New Roman"/>
          <w:sz w:val="24"/>
          <w:szCs w:val="24"/>
          <w:highlight w:val="cyan"/>
        </w:rPr>
        <w:t xml:space="preserve">: </w:t>
      </w:r>
      <w:r w:rsidR="002B5307">
        <w:rPr>
          <w:rFonts w:ascii="Times New Roman" w:eastAsia="Calibri" w:hAnsi="Times New Roman" w:cs="Times New Roman"/>
          <w:b/>
          <w:bCs/>
          <w:sz w:val="24"/>
          <w:szCs w:val="24"/>
          <w:highlight w:val="cyan"/>
        </w:rPr>
        <w:t>Tuesday</w:t>
      </w:r>
      <w:r w:rsidR="00400DDE">
        <w:rPr>
          <w:rFonts w:ascii="Times New Roman" w:eastAsia="Calibri" w:hAnsi="Times New Roman" w:cs="Times New Roman"/>
          <w:b/>
          <w:bCs/>
          <w:sz w:val="24"/>
          <w:szCs w:val="24"/>
          <w:highlight w:val="cyan"/>
        </w:rPr>
        <w:t>s</w:t>
      </w:r>
      <w:r w:rsidR="007C5EF9">
        <w:rPr>
          <w:rFonts w:ascii="Times New Roman" w:eastAsia="Calibri" w:hAnsi="Times New Roman" w:cs="Times New Roman"/>
          <w:sz w:val="24"/>
          <w:szCs w:val="24"/>
          <w:highlight w:val="cyan"/>
        </w:rPr>
        <w:t xml:space="preserve"> </w:t>
      </w:r>
      <w:r w:rsidR="00400DDE">
        <w:rPr>
          <w:rFonts w:ascii="Times New Roman" w:eastAsia="Calibri" w:hAnsi="Times New Roman" w:cs="Times New Roman"/>
          <w:b/>
          <w:bCs/>
          <w:sz w:val="24"/>
          <w:szCs w:val="24"/>
          <w:highlight w:val="cyan"/>
        </w:rPr>
        <w:t>12:30</w:t>
      </w:r>
      <w:r w:rsidR="002B5307">
        <w:rPr>
          <w:rFonts w:ascii="Times New Roman" w:eastAsia="Calibri" w:hAnsi="Times New Roman" w:cs="Times New Roman"/>
          <w:b/>
          <w:bCs/>
          <w:sz w:val="24"/>
          <w:szCs w:val="24"/>
          <w:highlight w:val="cyan"/>
        </w:rPr>
        <w:t>-</w:t>
      </w:r>
      <w:r w:rsidR="00400DDE">
        <w:rPr>
          <w:rFonts w:ascii="Times New Roman" w:eastAsia="Calibri" w:hAnsi="Times New Roman" w:cs="Times New Roman"/>
          <w:b/>
          <w:bCs/>
          <w:sz w:val="24"/>
          <w:szCs w:val="24"/>
          <w:highlight w:val="cyan"/>
        </w:rPr>
        <w:t>2:30</w:t>
      </w:r>
      <w:r w:rsidR="000526C2" w:rsidRPr="00A94BB6">
        <w:rPr>
          <w:rFonts w:ascii="Times New Roman" w:eastAsia="Calibri" w:hAnsi="Times New Roman" w:cs="Times New Roman"/>
          <w:b/>
          <w:bCs/>
          <w:sz w:val="24"/>
          <w:szCs w:val="24"/>
          <w:highlight w:val="cyan"/>
        </w:rPr>
        <w:t xml:space="preserve"> </w:t>
      </w:r>
      <w:r w:rsidR="00400DDE">
        <w:rPr>
          <w:rFonts w:ascii="Times New Roman" w:eastAsia="Calibri" w:hAnsi="Times New Roman" w:cs="Times New Roman"/>
          <w:b/>
          <w:bCs/>
          <w:sz w:val="24"/>
          <w:szCs w:val="24"/>
          <w:highlight w:val="cyan"/>
        </w:rPr>
        <w:t>p</w:t>
      </w:r>
      <w:r w:rsidR="000526C2" w:rsidRPr="00A94BB6">
        <w:rPr>
          <w:rFonts w:ascii="Times New Roman" w:eastAsia="Calibri" w:hAnsi="Times New Roman" w:cs="Times New Roman"/>
          <w:b/>
          <w:bCs/>
          <w:sz w:val="24"/>
          <w:szCs w:val="24"/>
          <w:highlight w:val="cyan"/>
        </w:rPr>
        <w:t xml:space="preserve">m PST </w:t>
      </w:r>
    </w:p>
    <w:p w14:paraId="450D5F2F" w14:textId="36A1A8CB" w:rsidR="00D90467" w:rsidRPr="00396C36" w:rsidRDefault="00EE0E41" w:rsidP="00D90467">
      <w:pPr>
        <w:spacing w:after="10" w:line="244" w:lineRule="auto"/>
        <w:rPr>
          <w:rFonts w:ascii="Times New Roman" w:eastAsia="Calibri" w:hAnsi="Times New Roman" w:cs="Times New Roman"/>
          <w:sz w:val="30"/>
          <w:szCs w:val="30"/>
        </w:rPr>
      </w:pPr>
      <w:r>
        <w:rPr>
          <w:rFonts w:ascii="Times New Roman" w:eastAsia="Calibri" w:hAnsi="Times New Roman" w:cs="Times New Roman"/>
          <w:b/>
          <w:bCs/>
          <w:sz w:val="24"/>
          <w:szCs w:val="24"/>
        </w:rPr>
        <w:t xml:space="preserve">Professor Payne’s </w:t>
      </w:r>
      <w:r w:rsidR="00FE31A2" w:rsidRPr="0036578E">
        <w:rPr>
          <w:rFonts w:ascii="Times New Roman" w:eastAsia="Calibri" w:hAnsi="Times New Roman" w:cs="Times New Roman"/>
          <w:b/>
          <w:bCs/>
          <w:sz w:val="24"/>
          <w:szCs w:val="24"/>
        </w:rPr>
        <w:t xml:space="preserve">Office Hours </w:t>
      </w:r>
      <w:r w:rsidR="000526C2" w:rsidRPr="0036578E">
        <w:rPr>
          <w:rFonts w:ascii="Times New Roman" w:eastAsia="Calibri" w:hAnsi="Times New Roman" w:cs="Times New Roman"/>
          <w:b/>
          <w:bCs/>
          <w:sz w:val="24"/>
          <w:szCs w:val="24"/>
        </w:rPr>
        <w:t>Link</w:t>
      </w:r>
      <w:r w:rsidR="00B73466">
        <w:rPr>
          <w:rFonts w:ascii="Times New Roman" w:eastAsia="Calibri" w:hAnsi="Times New Roman" w:cs="Times New Roman"/>
          <w:sz w:val="24"/>
          <w:szCs w:val="24"/>
        </w:rPr>
        <w:t xml:space="preserve">: </w:t>
      </w:r>
      <w:hyperlink r:id="rId10" w:history="1">
        <w:r w:rsidR="00D90467" w:rsidRPr="00396C36">
          <w:rPr>
            <w:rStyle w:val="Hyperlink"/>
            <w:rFonts w:ascii="Times New Roman" w:eastAsia="Calibri" w:hAnsi="Times New Roman" w:cs="Times New Roman"/>
            <w:b/>
            <w:bCs/>
            <w:sz w:val="30"/>
            <w:szCs w:val="30"/>
          </w:rPr>
          <w:t>https://ucsd.zoom.us/j/98748375556</w:t>
        </w:r>
      </w:hyperlink>
    </w:p>
    <w:p w14:paraId="2E655052" w14:textId="77777777" w:rsidR="00D90467" w:rsidRDefault="00D90467" w:rsidP="00D90467">
      <w:pPr>
        <w:spacing w:after="10" w:line="244" w:lineRule="auto"/>
        <w:rPr>
          <w:rFonts w:ascii="Times New Roman" w:eastAsia="Calibri" w:hAnsi="Times New Roman" w:cs="Times New Roman"/>
          <w:sz w:val="24"/>
          <w:szCs w:val="24"/>
        </w:rPr>
      </w:pPr>
    </w:p>
    <w:p w14:paraId="5649300E" w14:textId="2D096CEF" w:rsidR="000526C2" w:rsidRDefault="000526C2" w:rsidP="000526C2">
      <w:pPr>
        <w:spacing w:after="10" w:line="242" w:lineRule="auto"/>
        <w:rPr>
          <w:rFonts w:ascii="Times New Roman" w:eastAsia="Calibri" w:hAnsi="Times New Roman" w:cs="Times New Roman"/>
          <w:sz w:val="24"/>
          <w:szCs w:val="24"/>
        </w:rPr>
      </w:pPr>
    </w:p>
    <w:p w14:paraId="23EB8D0E" w14:textId="2AAD1D6B" w:rsidR="00F326DE" w:rsidRPr="002B61F6" w:rsidRDefault="00F326DE" w:rsidP="00617934">
      <w:pPr>
        <w:spacing w:after="10" w:line="244" w:lineRule="auto"/>
        <w:ind w:left="-5" w:hanging="10"/>
        <w:rPr>
          <w:rFonts w:ascii="Times New Roman" w:eastAsia="Calibri" w:hAnsi="Times New Roman" w:cs="Times New Roman"/>
          <w:b/>
          <w:sz w:val="24"/>
          <w:szCs w:val="24"/>
        </w:rPr>
      </w:pPr>
    </w:p>
    <w:p w14:paraId="795D9E19" w14:textId="669626EF" w:rsidR="00A67AD4" w:rsidRPr="003E3918" w:rsidRDefault="007B071C" w:rsidP="00617934">
      <w:pPr>
        <w:spacing w:after="10" w:line="244" w:lineRule="auto"/>
        <w:ind w:left="-5" w:hanging="10"/>
        <w:rPr>
          <w:rFonts w:ascii="Times New Roman" w:eastAsia="Calibri" w:hAnsi="Times New Roman" w:cs="Times New Roman"/>
          <w:bCs/>
          <w:sz w:val="24"/>
          <w:szCs w:val="24"/>
        </w:rPr>
      </w:pPr>
      <w:r>
        <w:rPr>
          <w:rFonts w:ascii="Times New Roman" w:eastAsia="Calibri" w:hAnsi="Times New Roman" w:cs="Times New Roman"/>
          <w:b/>
          <w:noProof/>
          <w:sz w:val="24"/>
          <w:szCs w:val="24"/>
        </w:rPr>
        <w:drawing>
          <wp:anchor distT="0" distB="0" distL="114300" distR="114300" simplePos="0" relativeHeight="251660288" behindDoc="1" locked="0" layoutInCell="1" allowOverlap="1" wp14:anchorId="54249F2B" wp14:editId="0AE79800">
            <wp:simplePos x="0" y="0"/>
            <wp:positionH relativeFrom="margin">
              <wp:posOffset>3439236</wp:posOffset>
            </wp:positionH>
            <wp:positionV relativeFrom="paragraph">
              <wp:posOffset>23912</wp:posOffset>
            </wp:positionV>
            <wp:extent cx="1692322" cy="1100591"/>
            <wp:effectExtent l="0" t="0" r="3175" b="4445"/>
            <wp:wrapNone/>
            <wp:docPr id="3" name="Picture 3" descr="Image of a pie chart with a 'slice' populated by six human-shaped pieces. One human-shaped piece is inside the much larger segment of th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 pie chart with a 'slice' populated by six human-shaped pieces. One human-shaped piece is inside the much larger segment of the pie chart."/>
                    <pic:cNvPicPr/>
                  </pic:nvPicPr>
                  <pic:blipFill rotWithShape="1">
                    <a:blip r:embed="rId11" cstate="print">
                      <a:extLst>
                        <a:ext uri="{28A0092B-C50C-407E-A947-70E740481C1C}">
                          <a14:useLocalDpi xmlns:a14="http://schemas.microsoft.com/office/drawing/2010/main" val="0"/>
                        </a:ext>
                      </a:extLst>
                    </a:blip>
                    <a:srcRect r="1365" b="11848"/>
                    <a:stretch/>
                  </pic:blipFill>
                  <pic:spPr bwMode="auto">
                    <a:xfrm>
                      <a:off x="0" y="0"/>
                      <a:ext cx="1697646" cy="1104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rPr>
        <w:drawing>
          <wp:anchor distT="0" distB="0" distL="114300" distR="114300" simplePos="0" relativeHeight="251661312" behindDoc="1" locked="0" layoutInCell="1" allowOverlap="1" wp14:anchorId="17242D03" wp14:editId="29609AD5">
            <wp:simplePos x="0" y="0"/>
            <wp:positionH relativeFrom="margin">
              <wp:posOffset>81887</wp:posOffset>
            </wp:positionH>
            <wp:positionV relativeFrom="paragraph">
              <wp:posOffset>23912</wp:posOffset>
            </wp:positionV>
            <wp:extent cx="1883391" cy="1076520"/>
            <wp:effectExtent l="0" t="0" r="3175" b="0"/>
            <wp:wrapNone/>
            <wp:docPr id="4" name="Picture 4" descr="Image of a sticker (or button) reading: &quot;Make 2020 Census Cou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a sticker (or button) reading: &quot;Make 2020 Census Count.&quo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8780" cy="1079600"/>
                    </a:xfrm>
                    <a:prstGeom prst="rect">
                      <a:avLst/>
                    </a:prstGeom>
                  </pic:spPr>
                </pic:pic>
              </a:graphicData>
            </a:graphic>
            <wp14:sizeRelH relativeFrom="page">
              <wp14:pctWidth>0</wp14:pctWidth>
            </wp14:sizeRelH>
            <wp14:sizeRelV relativeFrom="page">
              <wp14:pctHeight>0</wp14:pctHeight>
            </wp14:sizeRelV>
          </wp:anchor>
        </w:drawing>
      </w:r>
    </w:p>
    <w:p w14:paraId="37BC671C" w14:textId="22614102" w:rsidR="00A67AD4" w:rsidRPr="002B61F6" w:rsidRDefault="00A67AD4" w:rsidP="00617934">
      <w:pPr>
        <w:spacing w:after="10" w:line="244" w:lineRule="auto"/>
        <w:ind w:left="-5" w:hanging="10"/>
        <w:rPr>
          <w:rFonts w:ascii="Times New Roman" w:eastAsia="Calibri" w:hAnsi="Times New Roman" w:cs="Times New Roman"/>
          <w:b/>
          <w:sz w:val="24"/>
          <w:szCs w:val="24"/>
        </w:rPr>
      </w:pPr>
    </w:p>
    <w:p w14:paraId="2C68DAFA" w14:textId="4C09A7C5" w:rsidR="00A67AD4" w:rsidRPr="002B61F6" w:rsidRDefault="00A67AD4" w:rsidP="00617934">
      <w:pPr>
        <w:spacing w:after="10" w:line="244" w:lineRule="auto"/>
        <w:ind w:left="-5" w:hanging="10"/>
        <w:rPr>
          <w:rFonts w:ascii="Times New Roman" w:eastAsia="Calibri" w:hAnsi="Times New Roman" w:cs="Times New Roman"/>
          <w:b/>
          <w:sz w:val="24"/>
          <w:szCs w:val="24"/>
        </w:rPr>
      </w:pPr>
    </w:p>
    <w:p w14:paraId="419B95A0" w14:textId="5A32108A" w:rsidR="00A67AD4" w:rsidRPr="002B61F6" w:rsidRDefault="00A67AD4" w:rsidP="00D26BEE">
      <w:pPr>
        <w:spacing w:after="10" w:line="244" w:lineRule="auto"/>
        <w:rPr>
          <w:rFonts w:ascii="Times New Roman" w:eastAsia="Calibri" w:hAnsi="Times New Roman" w:cs="Times New Roman"/>
          <w:b/>
          <w:sz w:val="24"/>
          <w:szCs w:val="24"/>
        </w:rPr>
      </w:pPr>
    </w:p>
    <w:p w14:paraId="76EE5D5A" w14:textId="39973FB2" w:rsidR="00A67AD4" w:rsidRPr="002B61F6" w:rsidRDefault="00A67AD4" w:rsidP="00617934">
      <w:pPr>
        <w:spacing w:after="10" w:line="244" w:lineRule="auto"/>
        <w:ind w:left="-5" w:hanging="10"/>
        <w:rPr>
          <w:rFonts w:ascii="Times New Roman" w:eastAsia="Calibri" w:hAnsi="Times New Roman" w:cs="Times New Roman"/>
          <w:sz w:val="24"/>
          <w:szCs w:val="24"/>
        </w:rPr>
      </w:pPr>
    </w:p>
    <w:p w14:paraId="2120EC05" w14:textId="4F74D003" w:rsidR="00A45A73" w:rsidRPr="002B61F6" w:rsidRDefault="00A45A73" w:rsidP="00472DC0">
      <w:pPr>
        <w:keepNext/>
        <w:keepLines/>
        <w:spacing w:after="240" w:line="254" w:lineRule="auto"/>
        <w:ind w:right="7"/>
        <w:jc w:val="center"/>
        <w:outlineLvl w:val="0"/>
        <w:rPr>
          <w:rFonts w:ascii="Times New Roman" w:eastAsia="Calibri" w:hAnsi="Times New Roman" w:cs="Times New Roman"/>
          <w:b/>
          <w:sz w:val="24"/>
          <w:szCs w:val="24"/>
        </w:rPr>
      </w:pPr>
    </w:p>
    <w:p w14:paraId="56669C48" w14:textId="448B3229" w:rsidR="00A45A73" w:rsidRPr="002B61F6" w:rsidRDefault="00A45A73" w:rsidP="00617934">
      <w:pPr>
        <w:keepNext/>
        <w:keepLines/>
        <w:spacing w:after="240" w:line="254" w:lineRule="auto"/>
        <w:ind w:right="7"/>
        <w:jc w:val="center"/>
        <w:outlineLvl w:val="0"/>
        <w:rPr>
          <w:rFonts w:ascii="Times New Roman" w:eastAsia="Calibri" w:hAnsi="Times New Roman" w:cs="Times New Roman"/>
          <w:b/>
          <w:sz w:val="24"/>
          <w:szCs w:val="24"/>
        </w:rPr>
      </w:pPr>
    </w:p>
    <w:p w14:paraId="4DDBAE9F" w14:textId="3CD60CAB" w:rsidR="007B071C" w:rsidRPr="00CC4D0E" w:rsidRDefault="007B071C" w:rsidP="00CC4D0E">
      <w:pPr>
        <w:pStyle w:val="Heading1"/>
        <w:rPr>
          <w:rFonts w:ascii="Times New Roman" w:hAnsi="Times New Roman" w:cs="Times New Roman"/>
          <w:b/>
          <w:bCs/>
          <w:color w:val="auto"/>
        </w:rPr>
      </w:pPr>
      <w:r>
        <w:rPr>
          <w:rFonts w:ascii="Times New Roman" w:hAnsi="Times New Roman" w:cs="Times New Roman"/>
          <w:b/>
          <w:bCs/>
          <w:color w:val="auto"/>
        </w:rPr>
        <w:t xml:space="preserve">SOCI 60 – </w:t>
      </w:r>
      <w:r>
        <w:rPr>
          <w:rFonts w:ascii="Times New Roman" w:hAnsi="Times New Roman" w:cs="Times New Roman"/>
          <w:b/>
          <w:bCs/>
          <w:i/>
          <w:iCs/>
          <w:color w:val="auto"/>
        </w:rPr>
        <w:t>Practice of Social Research</w:t>
      </w:r>
      <w:r>
        <w:rPr>
          <w:rFonts w:ascii="Times New Roman" w:hAnsi="Times New Roman" w:cs="Times New Roman"/>
          <w:b/>
          <w:bCs/>
          <w:color w:val="auto"/>
        </w:rPr>
        <w:t xml:space="preserve"> </w:t>
      </w:r>
    </w:p>
    <w:p w14:paraId="6565D83F" w14:textId="1FBD9BF4" w:rsidR="00617934" w:rsidRDefault="00D925D5" w:rsidP="00617934">
      <w:pPr>
        <w:spacing w:after="0" w:line="240" w:lineRule="auto"/>
        <w:rPr>
          <w:rFonts w:ascii="Times New Roman" w:hAnsi="Times New Roman" w:cs="Times New Roman"/>
          <w:sz w:val="24"/>
          <w:szCs w:val="24"/>
        </w:rPr>
      </w:pPr>
      <w:r w:rsidRPr="00173A6B">
        <w:rPr>
          <w:rFonts w:ascii="Times New Roman" w:hAnsi="Times New Roman" w:cs="Times New Roman"/>
          <w:sz w:val="24"/>
          <w:szCs w:val="24"/>
        </w:rPr>
        <w:t xml:space="preserve">How </w:t>
      </w:r>
      <w:r w:rsidR="006019AF">
        <w:rPr>
          <w:rFonts w:ascii="Times New Roman" w:hAnsi="Times New Roman" w:cs="Times New Roman"/>
          <w:sz w:val="24"/>
          <w:szCs w:val="24"/>
        </w:rPr>
        <w:t>does</w:t>
      </w:r>
      <w:r w:rsidRPr="00173A6B">
        <w:rPr>
          <w:rFonts w:ascii="Times New Roman" w:hAnsi="Times New Roman" w:cs="Times New Roman"/>
          <w:sz w:val="24"/>
          <w:szCs w:val="24"/>
        </w:rPr>
        <w:t xml:space="preserve"> one study society? What methodological tools are available for identifying, </w:t>
      </w:r>
      <w:r w:rsidR="00947113">
        <w:rPr>
          <w:rFonts w:ascii="Times New Roman" w:hAnsi="Times New Roman" w:cs="Times New Roman"/>
          <w:sz w:val="24"/>
          <w:szCs w:val="24"/>
        </w:rPr>
        <w:t xml:space="preserve">describing, </w:t>
      </w:r>
      <w:r w:rsidRPr="00173A6B">
        <w:rPr>
          <w:rFonts w:ascii="Times New Roman" w:hAnsi="Times New Roman" w:cs="Times New Roman"/>
          <w:sz w:val="24"/>
          <w:szCs w:val="24"/>
        </w:rPr>
        <w:t xml:space="preserve">and analyzing data and evidence about the social world? What research practices are best suited for explaining social phenomena? What are the </w:t>
      </w:r>
      <w:r w:rsidR="00173A6B">
        <w:rPr>
          <w:rFonts w:ascii="Times New Roman" w:hAnsi="Times New Roman" w:cs="Times New Roman"/>
          <w:sz w:val="24"/>
          <w:szCs w:val="24"/>
        </w:rPr>
        <w:t>possibilities</w:t>
      </w:r>
      <w:r w:rsidRPr="00173A6B">
        <w:rPr>
          <w:rFonts w:ascii="Times New Roman" w:hAnsi="Times New Roman" w:cs="Times New Roman"/>
          <w:sz w:val="24"/>
          <w:szCs w:val="24"/>
        </w:rPr>
        <w:t xml:space="preserve"> and </w:t>
      </w:r>
      <w:r w:rsidR="00173A6B" w:rsidRPr="00173A6B">
        <w:rPr>
          <w:rFonts w:ascii="Times New Roman" w:hAnsi="Times New Roman" w:cs="Times New Roman"/>
          <w:sz w:val="24"/>
          <w:szCs w:val="24"/>
        </w:rPr>
        <w:t>drawbacks</w:t>
      </w:r>
      <w:r w:rsidRPr="00173A6B">
        <w:rPr>
          <w:rFonts w:ascii="Times New Roman" w:hAnsi="Times New Roman" w:cs="Times New Roman"/>
          <w:sz w:val="24"/>
          <w:szCs w:val="24"/>
        </w:rPr>
        <w:t xml:space="preserve"> of qualitative and quantitative approaches to explaining social facts? How do research questions relate to particular research methods? What variables need to be considered when constructing, carrying out, and presenting social research? What </w:t>
      </w:r>
      <w:r w:rsidR="00E03304" w:rsidRPr="00173A6B">
        <w:rPr>
          <w:rFonts w:ascii="Times New Roman" w:hAnsi="Times New Roman" w:cs="Times New Roman"/>
          <w:sz w:val="24"/>
          <w:szCs w:val="24"/>
        </w:rPr>
        <w:t>epistem</w:t>
      </w:r>
      <w:r w:rsidR="00E03304">
        <w:rPr>
          <w:rFonts w:ascii="Times New Roman" w:hAnsi="Times New Roman" w:cs="Times New Roman"/>
          <w:sz w:val="24"/>
          <w:szCs w:val="24"/>
        </w:rPr>
        <w:t>ological</w:t>
      </w:r>
      <w:r w:rsidRPr="00173A6B">
        <w:rPr>
          <w:rFonts w:ascii="Times New Roman" w:hAnsi="Times New Roman" w:cs="Times New Roman"/>
          <w:sz w:val="24"/>
          <w:szCs w:val="24"/>
        </w:rPr>
        <w:t xml:space="preserve"> assumptions underly different methods? What role do ethics play in the conceptualization and </w:t>
      </w:r>
      <w:r w:rsidR="000B3727">
        <w:rPr>
          <w:rFonts w:ascii="Times New Roman" w:hAnsi="Times New Roman" w:cs="Times New Roman"/>
          <w:sz w:val="24"/>
          <w:szCs w:val="24"/>
        </w:rPr>
        <w:t>practice</w:t>
      </w:r>
      <w:r w:rsidRPr="00173A6B">
        <w:rPr>
          <w:rFonts w:ascii="Times New Roman" w:hAnsi="Times New Roman" w:cs="Times New Roman"/>
          <w:sz w:val="24"/>
          <w:szCs w:val="24"/>
        </w:rPr>
        <w:t xml:space="preserve"> of social research? How does one even get </w:t>
      </w:r>
      <w:r w:rsidRPr="00173A6B">
        <w:rPr>
          <w:rFonts w:ascii="Times New Roman" w:hAnsi="Times New Roman" w:cs="Times New Roman"/>
          <w:i/>
          <w:iCs/>
          <w:sz w:val="24"/>
          <w:szCs w:val="24"/>
        </w:rPr>
        <w:t>started</w:t>
      </w:r>
      <w:r w:rsidRPr="00173A6B">
        <w:rPr>
          <w:rFonts w:ascii="Times New Roman" w:hAnsi="Times New Roman" w:cs="Times New Roman"/>
          <w:sz w:val="24"/>
          <w:szCs w:val="24"/>
        </w:rPr>
        <w:t xml:space="preserve"> with research?</w:t>
      </w:r>
    </w:p>
    <w:p w14:paraId="6EF899EC" w14:textId="77777777" w:rsidR="00CC4D0E" w:rsidRDefault="00CC4D0E" w:rsidP="00617934">
      <w:pPr>
        <w:spacing w:after="0" w:line="240" w:lineRule="auto"/>
        <w:rPr>
          <w:rFonts w:ascii="Times New Roman" w:hAnsi="Times New Roman" w:cs="Times New Roman"/>
          <w:sz w:val="24"/>
          <w:szCs w:val="24"/>
        </w:rPr>
      </w:pPr>
    </w:p>
    <w:p w14:paraId="78880C05" w14:textId="77777777" w:rsidR="00CC4D0E" w:rsidRPr="00173A6B" w:rsidRDefault="00CC4D0E" w:rsidP="00617934">
      <w:pPr>
        <w:spacing w:after="0" w:line="240" w:lineRule="auto"/>
        <w:rPr>
          <w:rFonts w:ascii="Times New Roman" w:hAnsi="Times New Roman" w:cs="Times New Roman"/>
          <w:sz w:val="24"/>
          <w:szCs w:val="24"/>
        </w:rPr>
      </w:pPr>
    </w:p>
    <w:p w14:paraId="7FCE8FC3" w14:textId="2153809B" w:rsidR="00E873E7" w:rsidRDefault="00617934" w:rsidP="00396C36">
      <w:pPr>
        <w:spacing w:after="172" w:line="244" w:lineRule="auto"/>
        <w:rPr>
          <w:rFonts w:ascii="Times New Roman" w:eastAsia="Calibri" w:hAnsi="Times New Roman" w:cs="Times New Roman"/>
          <w:sz w:val="24"/>
          <w:szCs w:val="24"/>
        </w:rPr>
      </w:pPr>
      <w:r w:rsidRPr="002845D6">
        <w:rPr>
          <w:rFonts w:ascii="Times New Roman" w:eastAsia="Calibri" w:hAnsi="Times New Roman" w:cs="Times New Roman"/>
          <w:sz w:val="24"/>
          <w:szCs w:val="24"/>
        </w:rPr>
        <w:lastRenderedPageBreak/>
        <w:t xml:space="preserve">This course </w:t>
      </w:r>
      <w:r w:rsidR="00D925D5" w:rsidRPr="002845D6">
        <w:rPr>
          <w:rFonts w:ascii="Times New Roman" w:eastAsia="Calibri" w:hAnsi="Times New Roman" w:cs="Times New Roman"/>
          <w:sz w:val="24"/>
          <w:szCs w:val="24"/>
        </w:rPr>
        <w:t xml:space="preserve">provides a survey of common social research methods utilized across </w:t>
      </w:r>
      <w:r w:rsidR="006019AF">
        <w:rPr>
          <w:rFonts w:ascii="Times New Roman" w:eastAsia="Calibri" w:hAnsi="Times New Roman" w:cs="Times New Roman"/>
          <w:sz w:val="24"/>
          <w:szCs w:val="24"/>
        </w:rPr>
        <w:t>social scientific</w:t>
      </w:r>
      <w:r w:rsidR="00D925D5" w:rsidRPr="002845D6">
        <w:rPr>
          <w:rFonts w:ascii="Times New Roman" w:eastAsia="Calibri" w:hAnsi="Times New Roman" w:cs="Times New Roman"/>
          <w:sz w:val="24"/>
          <w:szCs w:val="24"/>
        </w:rPr>
        <w:t xml:space="preserve"> disciplines</w:t>
      </w:r>
      <w:r w:rsidR="000B4F9B" w:rsidRPr="002845D6">
        <w:rPr>
          <w:rFonts w:ascii="Times New Roman" w:eastAsia="Calibri" w:hAnsi="Times New Roman" w:cs="Times New Roman"/>
          <w:sz w:val="24"/>
          <w:szCs w:val="24"/>
        </w:rPr>
        <w:t>. In our ten weeks together, we will consider</w:t>
      </w:r>
      <w:r w:rsidR="00173A6B" w:rsidRPr="002845D6">
        <w:rPr>
          <w:rFonts w:ascii="Times New Roman" w:eastAsia="Calibri" w:hAnsi="Times New Roman" w:cs="Times New Roman"/>
          <w:sz w:val="24"/>
          <w:szCs w:val="24"/>
        </w:rPr>
        <w:t xml:space="preserve"> the strengths and limitations of</w:t>
      </w:r>
      <w:r w:rsidR="002845D6" w:rsidRPr="002845D6">
        <w:rPr>
          <w:rFonts w:ascii="Times New Roman" w:eastAsia="Calibri" w:hAnsi="Times New Roman" w:cs="Times New Roman"/>
          <w:sz w:val="24"/>
          <w:szCs w:val="24"/>
        </w:rPr>
        <w:t xml:space="preserve"> different methods for conducting social research. Our</w:t>
      </w:r>
      <w:r w:rsidR="0071340B">
        <w:rPr>
          <w:rFonts w:ascii="Times New Roman" w:eastAsia="Calibri" w:hAnsi="Times New Roman" w:cs="Times New Roman"/>
          <w:sz w:val="24"/>
          <w:szCs w:val="24"/>
        </w:rPr>
        <w:t xml:space="preserve"> guiding</w:t>
      </w:r>
      <w:r w:rsidR="002845D6" w:rsidRPr="002845D6">
        <w:rPr>
          <w:rFonts w:ascii="Times New Roman" w:eastAsia="Calibri" w:hAnsi="Times New Roman" w:cs="Times New Roman"/>
          <w:sz w:val="24"/>
          <w:szCs w:val="24"/>
        </w:rPr>
        <w:t xml:space="preserve"> motivation and goal </w:t>
      </w:r>
      <w:proofErr w:type="gramStart"/>
      <w:r w:rsidR="002845D6" w:rsidRPr="002845D6">
        <w:rPr>
          <w:rFonts w:ascii="Times New Roman" w:eastAsia="Calibri" w:hAnsi="Times New Roman" w:cs="Times New Roman"/>
          <w:sz w:val="24"/>
          <w:szCs w:val="24"/>
        </w:rPr>
        <w:t>is</w:t>
      </w:r>
      <w:proofErr w:type="gramEnd"/>
      <w:r w:rsidR="002845D6" w:rsidRPr="002845D6">
        <w:rPr>
          <w:rFonts w:ascii="Times New Roman" w:eastAsia="Calibri" w:hAnsi="Times New Roman" w:cs="Times New Roman"/>
          <w:sz w:val="24"/>
          <w:szCs w:val="24"/>
        </w:rPr>
        <w:t xml:space="preserve"> </w:t>
      </w:r>
      <w:r w:rsidR="000B2ECF">
        <w:rPr>
          <w:rFonts w:ascii="Times New Roman" w:eastAsia="Calibri" w:hAnsi="Times New Roman" w:cs="Times New Roman"/>
          <w:sz w:val="24"/>
          <w:szCs w:val="24"/>
        </w:rPr>
        <w:t>learning</w:t>
      </w:r>
      <w:r w:rsidR="002845D6" w:rsidRPr="002845D6">
        <w:rPr>
          <w:rFonts w:ascii="Times New Roman" w:eastAsia="Calibri" w:hAnsi="Times New Roman" w:cs="Times New Roman"/>
          <w:sz w:val="24"/>
          <w:szCs w:val="24"/>
        </w:rPr>
        <w:t xml:space="preserve"> how best to conceptualize and conduct social research in light of a variety of research questions.</w:t>
      </w:r>
    </w:p>
    <w:p w14:paraId="11F22C73" w14:textId="77777777" w:rsidR="007B071C" w:rsidRDefault="007B071C" w:rsidP="002845D6">
      <w:pPr>
        <w:spacing w:after="172" w:line="244" w:lineRule="auto"/>
        <w:ind w:left="-5" w:hanging="10"/>
        <w:rPr>
          <w:rFonts w:ascii="Times New Roman" w:eastAsia="Calibri" w:hAnsi="Times New Roman" w:cs="Times New Roman"/>
          <w:sz w:val="24"/>
          <w:szCs w:val="24"/>
        </w:rPr>
      </w:pPr>
    </w:p>
    <w:p w14:paraId="18551AF0" w14:textId="622B01FE" w:rsidR="00CC56D6" w:rsidRDefault="007B071C" w:rsidP="007B071C">
      <w:pPr>
        <w:pStyle w:val="Heading1"/>
        <w:spacing w:before="0" w:line="240" w:lineRule="auto"/>
        <w:rPr>
          <w:rFonts w:ascii="Times New Roman" w:hAnsi="Times New Roman" w:cs="Times New Roman"/>
          <w:b/>
          <w:bCs/>
          <w:color w:val="auto"/>
        </w:rPr>
      </w:pPr>
      <w:r w:rsidRPr="005233CC">
        <w:rPr>
          <w:rFonts w:ascii="Times New Roman" w:hAnsi="Times New Roman" w:cs="Times New Roman"/>
          <w:b/>
          <w:bCs/>
          <w:color w:val="auto"/>
        </w:rPr>
        <w:t>Student Learning Objectives</w:t>
      </w:r>
    </w:p>
    <w:p w14:paraId="1F0EE6BA" w14:textId="77777777" w:rsidR="007B071C" w:rsidRPr="007B071C" w:rsidRDefault="007B071C" w:rsidP="007B071C"/>
    <w:p w14:paraId="5481143A" w14:textId="0F142C55" w:rsidR="00CC56D6" w:rsidRDefault="00E873E7" w:rsidP="00CC56D6">
      <w:pPr>
        <w:spacing w:after="0" w:line="244" w:lineRule="auto"/>
        <w:ind w:left="720"/>
        <w:jc w:val="center"/>
        <w:rPr>
          <w:rFonts w:ascii="Times New Roman" w:hAnsi="Times New Roman" w:cs="Times New Roman"/>
          <w:bCs/>
          <w:sz w:val="24"/>
          <w:szCs w:val="24"/>
        </w:rPr>
      </w:pPr>
      <w:r w:rsidRPr="00CC56D6">
        <w:rPr>
          <w:rFonts w:ascii="Times New Roman" w:hAnsi="Times New Roman" w:cs="Times New Roman"/>
          <w:bCs/>
          <w:sz w:val="24"/>
          <w:szCs w:val="24"/>
        </w:rPr>
        <w:t xml:space="preserve">Upon satisfactory completion of this course, </w:t>
      </w:r>
      <w:r w:rsidR="00995E44">
        <w:rPr>
          <w:rFonts w:ascii="Times New Roman" w:hAnsi="Times New Roman" w:cs="Times New Roman"/>
          <w:bCs/>
          <w:sz w:val="24"/>
          <w:szCs w:val="24"/>
        </w:rPr>
        <w:t>students</w:t>
      </w:r>
      <w:r w:rsidRPr="00CC56D6">
        <w:rPr>
          <w:rFonts w:ascii="Times New Roman" w:hAnsi="Times New Roman" w:cs="Times New Roman"/>
          <w:bCs/>
          <w:sz w:val="24"/>
          <w:szCs w:val="24"/>
        </w:rPr>
        <w:t xml:space="preserve"> will be able to:</w:t>
      </w:r>
    </w:p>
    <w:p w14:paraId="761D3ED4" w14:textId="77777777" w:rsidR="00CC56D6" w:rsidRPr="00CC56D6" w:rsidRDefault="00CC56D6" w:rsidP="00CC56D6">
      <w:pPr>
        <w:spacing w:after="0" w:line="244" w:lineRule="auto"/>
        <w:ind w:left="720"/>
        <w:jc w:val="center"/>
        <w:rPr>
          <w:rFonts w:ascii="Times New Roman" w:hAnsi="Times New Roman" w:cs="Times New Roman"/>
          <w:bCs/>
          <w:sz w:val="24"/>
          <w:szCs w:val="24"/>
        </w:rPr>
      </w:pPr>
    </w:p>
    <w:p w14:paraId="596EA4EA" w14:textId="6CC8DE77" w:rsidR="002F380F" w:rsidRDefault="00D447AD" w:rsidP="0056431E">
      <w:pPr>
        <w:numPr>
          <w:ilvl w:val="0"/>
          <w:numId w:val="1"/>
        </w:numPr>
        <w:spacing w:after="48" w:line="244" w:lineRule="auto"/>
        <w:ind w:hanging="360"/>
        <w:rPr>
          <w:rFonts w:ascii="Times New Roman" w:hAnsi="Times New Roman" w:cs="Times New Roman"/>
          <w:sz w:val="24"/>
          <w:szCs w:val="24"/>
        </w:rPr>
      </w:pPr>
      <w:r>
        <w:rPr>
          <w:rFonts w:ascii="Times New Roman" w:hAnsi="Times New Roman" w:cs="Times New Roman"/>
          <w:sz w:val="24"/>
          <w:szCs w:val="24"/>
        </w:rPr>
        <w:t>Cultivate</w:t>
      </w:r>
      <w:r w:rsidR="002F380F">
        <w:rPr>
          <w:rFonts w:ascii="Times New Roman" w:hAnsi="Times New Roman" w:cs="Times New Roman"/>
          <w:sz w:val="24"/>
          <w:szCs w:val="24"/>
        </w:rPr>
        <w:t xml:space="preserve"> a familiarity with </w:t>
      </w:r>
      <w:r w:rsidR="002F380F" w:rsidRPr="00D447AD">
        <w:rPr>
          <w:rFonts w:ascii="Times New Roman" w:hAnsi="Times New Roman" w:cs="Times New Roman"/>
          <w:b/>
          <w:bCs/>
          <w:sz w:val="24"/>
          <w:szCs w:val="24"/>
        </w:rPr>
        <w:t>central social research methods, assessing their strengths and limitations</w:t>
      </w:r>
      <w:r w:rsidR="002F380F">
        <w:rPr>
          <w:rFonts w:ascii="Times New Roman" w:hAnsi="Times New Roman" w:cs="Times New Roman"/>
          <w:sz w:val="24"/>
          <w:szCs w:val="24"/>
        </w:rPr>
        <w:t xml:space="preserve"> in light of particular research interests and </w:t>
      </w:r>
      <w:proofErr w:type="gramStart"/>
      <w:r w:rsidR="002F380F">
        <w:rPr>
          <w:rFonts w:ascii="Times New Roman" w:hAnsi="Times New Roman" w:cs="Times New Roman"/>
          <w:sz w:val="24"/>
          <w:szCs w:val="24"/>
        </w:rPr>
        <w:t>questions;</w:t>
      </w:r>
      <w:proofErr w:type="gramEnd"/>
    </w:p>
    <w:p w14:paraId="710B6673" w14:textId="77777777" w:rsidR="0086506B" w:rsidRDefault="0086506B" w:rsidP="0086506B">
      <w:pPr>
        <w:spacing w:after="48" w:line="244" w:lineRule="auto"/>
        <w:ind w:left="720"/>
        <w:rPr>
          <w:rFonts w:ascii="Times New Roman" w:hAnsi="Times New Roman" w:cs="Times New Roman"/>
          <w:sz w:val="24"/>
          <w:szCs w:val="24"/>
        </w:rPr>
      </w:pPr>
    </w:p>
    <w:p w14:paraId="08BA4C76" w14:textId="79865958" w:rsidR="0056431E" w:rsidRDefault="002F380F" w:rsidP="0056431E">
      <w:pPr>
        <w:numPr>
          <w:ilvl w:val="0"/>
          <w:numId w:val="1"/>
        </w:numPr>
        <w:spacing w:after="48" w:line="244" w:lineRule="auto"/>
        <w:ind w:hanging="360"/>
        <w:rPr>
          <w:rFonts w:ascii="Times New Roman" w:hAnsi="Times New Roman" w:cs="Times New Roman"/>
          <w:sz w:val="24"/>
          <w:szCs w:val="24"/>
        </w:rPr>
      </w:pPr>
      <w:r>
        <w:rPr>
          <w:rFonts w:ascii="Times New Roman" w:hAnsi="Times New Roman" w:cs="Times New Roman"/>
          <w:sz w:val="24"/>
          <w:szCs w:val="24"/>
        </w:rPr>
        <w:t xml:space="preserve">Recognize and reflect upon the </w:t>
      </w:r>
      <w:r w:rsidRPr="00D447AD">
        <w:rPr>
          <w:rFonts w:ascii="Times New Roman" w:hAnsi="Times New Roman" w:cs="Times New Roman"/>
          <w:b/>
          <w:bCs/>
          <w:sz w:val="24"/>
          <w:szCs w:val="24"/>
        </w:rPr>
        <w:t>epistemological assumptions and logics</w:t>
      </w:r>
      <w:r>
        <w:rPr>
          <w:rFonts w:ascii="Times New Roman" w:hAnsi="Times New Roman" w:cs="Times New Roman"/>
          <w:sz w:val="24"/>
          <w:szCs w:val="24"/>
        </w:rPr>
        <w:t xml:space="preserve"> </w:t>
      </w:r>
      <w:r w:rsidR="000B3727">
        <w:rPr>
          <w:rFonts w:ascii="Times New Roman" w:hAnsi="Times New Roman" w:cs="Times New Roman"/>
          <w:sz w:val="24"/>
          <w:szCs w:val="24"/>
        </w:rPr>
        <w:t>underlying</w:t>
      </w:r>
      <w:r>
        <w:rPr>
          <w:rFonts w:ascii="Times New Roman" w:hAnsi="Times New Roman" w:cs="Times New Roman"/>
          <w:sz w:val="24"/>
          <w:szCs w:val="24"/>
        </w:rPr>
        <w:t xml:space="preserve"> common social research </w:t>
      </w:r>
      <w:proofErr w:type="gramStart"/>
      <w:r>
        <w:rPr>
          <w:rFonts w:ascii="Times New Roman" w:hAnsi="Times New Roman" w:cs="Times New Roman"/>
          <w:sz w:val="24"/>
          <w:szCs w:val="24"/>
        </w:rPr>
        <w:t>methods</w:t>
      </w:r>
      <w:r w:rsidR="0056431E" w:rsidRPr="00695024">
        <w:rPr>
          <w:rFonts w:ascii="Times New Roman" w:hAnsi="Times New Roman" w:cs="Times New Roman"/>
          <w:sz w:val="24"/>
          <w:szCs w:val="24"/>
        </w:rPr>
        <w:t>;</w:t>
      </w:r>
      <w:proofErr w:type="gramEnd"/>
      <w:r w:rsidR="0056431E" w:rsidRPr="00695024">
        <w:rPr>
          <w:rFonts w:ascii="Times New Roman" w:hAnsi="Times New Roman" w:cs="Times New Roman"/>
          <w:sz w:val="24"/>
          <w:szCs w:val="24"/>
        </w:rPr>
        <w:t xml:space="preserve"> </w:t>
      </w:r>
    </w:p>
    <w:p w14:paraId="37C97896" w14:textId="77777777" w:rsidR="0086506B" w:rsidRPr="00695024" w:rsidRDefault="0086506B" w:rsidP="0086506B">
      <w:pPr>
        <w:spacing w:after="48" w:line="244" w:lineRule="auto"/>
        <w:rPr>
          <w:rFonts w:ascii="Times New Roman" w:hAnsi="Times New Roman" w:cs="Times New Roman"/>
          <w:sz w:val="24"/>
          <w:szCs w:val="24"/>
        </w:rPr>
      </w:pPr>
    </w:p>
    <w:p w14:paraId="6E13F6C6" w14:textId="75BA207B" w:rsidR="0056431E" w:rsidRDefault="002F380F" w:rsidP="0056431E">
      <w:pPr>
        <w:numPr>
          <w:ilvl w:val="0"/>
          <w:numId w:val="1"/>
        </w:numPr>
        <w:spacing w:after="48" w:line="244" w:lineRule="auto"/>
        <w:ind w:hanging="360"/>
        <w:rPr>
          <w:rFonts w:ascii="Times New Roman" w:hAnsi="Times New Roman" w:cs="Times New Roman"/>
          <w:sz w:val="24"/>
          <w:szCs w:val="24"/>
        </w:rPr>
      </w:pPr>
      <w:r>
        <w:rPr>
          <w:rFonts w:ascii="Times New Roman" w:hAnsi="Times New Roman" w:cs="Times New Roman"/>
          <w:sz w:val="24"/>
          <w:szCs w:val="24"/>
        </w:rPr>
        <w:t xml:space="preserve">Understand and evaluate the </w:t>
      </w:r>
      <w:r w:rsidRPr="00D447AD">
        <w:rPr>
          <w:rFonts w:ascii="Times New Roman" w:hAnsi="Times New Roman" w:cs="Times New Roman"/>
          <w:b/>
          <w:bCs/>
          <w:sz w:val="24"/>
          <w:szCs w:val="24"/>
        </w:rPr>
        <w:t>applicability of qualitative and quantitative methods</w:t>
      </w:r>
      <w:r>
        <w:rPr>
          <w:rFonts w:ascii="Times New Roman" w:hAnsi="Times New Roman" w:cs="Times New Roman"/>
          <w:sz w:val="24"/>
          <w:szCs w:val="24"/>
        </w:rPr>
        <w:t xml:space="preserve"> in the field of social research</w:t>
      </w:r>
      <w:r w:rsidR="00D447AD">
        <w:rPr>
          <w:rFonts w:ascii="Times New Roman" w:hAnsi="Times New Roman" w:cs="Times New Roman"/>
          <w:sz w:val="24"/>
          <w:szCs w:val="24"/>
        </w:rPr>
        <w:t xml:space="preserve">, with an emphasis on </w:t>
      </w:r>
      <w:r w:rsidR="008A1079">
        <w:rPr>
          <w:rFonts w:ascii="Times New Roman" w:hAnsi="Times New Roman" w:cs="Times New Roman"/>
          <w:sz w:val="24"/>
          <w:szCs w:val="24"/>
        </w:rPr>
        <w:t>interviews</w:t>
      </w:r>
      <w:r w:rsidR="00D447AD">
        <w:rPr>
          <w:rFonts w:ascii="Times New Roman" w:hAnsi="Times New Roman" w:cs="Times New Roman"/>
          <w:sz w:val="24"/>
          <w:szCs w:val="24"/>
        </w:rPr>
        <w:t>, ethnograph</w:t>
      </w:r>
      <w:r w:rsidR="008A1079">
        <w:rPr>
          <w:rFonts w:ascii="Times New Roman" w:hAnsi="Times New Roman" w:cs="Times New Roman"/>
          <w:sz w:val="24"/>
          <w:szCs w:val="24"/>
        </w:rPr>
        <w:t>ies</w:t>
      </w:r>
      <w:r w:rsidR="00D447AD">
        <w:rPr>
          <w:rFonts w:ascii="Times New Roman" w:hAnsi="Times New Roman" w:cs="Times New Roman"/>
          <w:sz w:val="24"/>
          <w:szCs w:val="24"/>
        </w:rPr>
        <w:t xml:space="preserve">, </w:t>
      </w:r>
      <w:r w:rsidR="003E4BCC">
        <w:rPr>
          <w:rFonts w:ascii="Times New Roman" w:hAnsi="Times New Roman" w:cs="Times New Roman"/>
          <w:sz w:val="24"/>
          <w:szCs w:val="24"/>
        </w:rPr>
        <w:t>focus group</w:t>
      </w:r>
      <w:r w:rsidR="008A1079">
        <w:rPr>
          <w:rFonts w:ascii="Times New Roman" w:hAnsi="Times New Roman" w:cs="Times New Roman"/>
          <w:sz w:val="24"/>
          <w:szCs w:val="24"/>
        </w:rPr>
        <w:t>s</w:t>
      </w:r>
      <w:r w:rsidR="003E4BCC">
        <w:rPr>
          <w:rFonts w:ascii="Times New Roman" w:hAnsi="Times New Roman" w:cs="Times New Roman"/>
          <w:sz w:val="24"/>
          <w:szCs w:val="24"/>
        </w:rPr>
        <w:t xml:space="preserve">, </w:t>
      </w:r>
      <w:r w:rsidR="00D447AD">
        <w:rPr>
          <w:rFonts w:ascii="Times New Roman" w:hAnsi="Times New Roman" w:cs="Times New Roman"/>
          <w:sz w:val="24"/>
          <w:szCs w:val="24"/>
        </w:rPr>
        <w:t>survey</w:t>
      </w:r>
      <w:r w:rsidR="008A1079">
        <w:rPr>
          <w:rFonts w:ascii="Times New Roman" w:hAnsi="Times New Roman" w:cs="Times New Roman"/>
          <w:sz w:val="24"/>
          <w:szCs w:val="24"/>
        </w:rPr>
        <w:t>s</w:t>
      </w:r>
      <w:r w:rsidR="00D447AD">
        <w:rPr>
          <w:rFonts w:ascii="Times New Roman" w:hAnsi="Times New Roman" w:cs="Times New Roman"/>
          <w:sz w:val="24"/>
          <w:szCs w:val="24"/>
        </w:rPr>
        <w:t xml:space="preserve">, </w:t>
      </w:r>
      <w:r w:rsidR="00947113">
        <w:rPr>
          <w:rFonts w:ascii="Times New Roman" w:hAnsi="Times New Roman" w:cs="Times New Roman"/>
          <w:sz w:val="24"/>
          <w:szCs w:val="24"/>
        </w:rPr>
        <w:t>content analys</w:t>
      </w:r>
      <w:r w:rsidR="008A1079">
        <w:rPr>
          <w:rFonts w:ascii="Times New Roman" w:hAnsi="Times New Roman" w:cs="Times New Roman"/>
          <w:sz w:val="24"/>
          <w:szCs w:val="24"/>
        </w:rPr>
        <w:t>es</w:t>
      </w:r>
      <w:r w:rsidR="00D447AD">
        <w:rPr>
          <w:rFonts w:ascii="Times New Roman" w:hAnsi="Times New Roman" w:cs="Times New Roman"/>
          <w:sz w:val="24"/>
          <w:szCs w:val="24"/>
        </w:rPr>
        <w:t xml:space="preserve">, and social </w:t>
      </w:r>
      <w:proofErr w:type="gramStart"/>
      <w:r w:rsidR="00D447AD">
        <w:rPr>
          <w:rFonts w:ascii="Times New Roman" w:hAnsi="Times New Roman" w:cs="Times New Roman"/>
          <w:sz w:val="24"/>
          <w:szCs w:val="24"/>
        </w:rPr>
        <w:t>experiment</w:t>
      </w:r>
      <w:r w:rsidR="008A1079">
        <w:rPr>
          <w:rFonts w:ascii="Times New Roman" w:hAnsi="Times New Roman" w:cs="Times New Roman"/>
          <w:sz w:val="24"/>
          <w:szCs w:val="24"/>
        </w:rPr>
        <w:t>s</w:t>
      </w:r>
      <w:r w:rsidR="00D447AD">
        <w:rPr>
          <w:rFonts w:ascii="Times New Roman" w:hAnsi="Times New Roman" w:cs="Times New Roman"/>
          <w:sz w:val="24"/>
          <w:szCs w:val="24"/>
        </w:rPr>
        <w:t>;</w:t>
      </w:r>
      <w:proofErr w:type="gramEnd"/>
    </w:p>
    <w:p w14:paraId="6228B888" w14:textId="77777777" w:rsidR="0086506B" w:rsidRDefault="0086506B" w:rsidP="0086506B">
      <w:pPr>
        <w:spacing w:after="48" w:line="244" w:lineRule="auto"/>
        <w:rPr>
          <w:rFonts w:ascii="Times New Roman" w:hAnsi="Times New Roman" w:cs="Times New Roman"/>
          <w:sz w:val="24"/>
          <w:szCs w:val="24"/>
        </w:rPr>
      </w:pPr>
    </w:p>
    <w:p w14:paraId="5CD9E478" w14:textId="53CE6F1A" w:rsidR="002F380F" w:rsidRDefault="00D447AD" w:rsidP="0056431E">
      <w:pPr>
        <w:numPr>
          <w:ilvl w:val="0"/>
          <w:numId w:val="1"/>
        </w:numPr>
        <w:spacing w:after="48" w:line="244" w:lineRule="auto"/>
        <w:ind w:hanging="360"/>
        <w:rPr>
          <w:rFonts w:ascii="Times New Roman" w:hAnsi="Times New Roman" w:cs="Times New Roman"/>
          <w:sz w:val="24"/>
          <w:szCs w:val="24"/>
        </w:rPr>
      </w:pPr>
      <w:r>
        <w:rPr>
          <w:rFonts w:ascii="Times New Roman" w:hAnsi="Times New Roman" w:cs="Times New Roman"/>
          <w:sz w:val="24"/>
          <w:szCs w:val="24"/>
        </w:rPr>
        <w:t>Explore and</w:t>
      </w:r>
      <w:r w:rsidR="002F380F">
        <w:rPr>
          <w:rFonts w:ascii="Times New Roman" w:hAnsi="Times New Roman" w:cs="Times New Roman"/>
          <w:sz w:val="24"/>
          <w:szCs w:val="24"/>
        </w:rPr>
        <w:t xml:space="preserve"> critically consider the significance of </w:t>
      </w:r>
      <w:r w:rsidR="002F380F" w:rsidRPr="00D447AD">
        <w:rPr>
          <w:rFonts w:ascii="Times New Roman" w:hAnsi="Times New Roman" w:cs="Times New Roman"/>
          <w:b/>
          <w:bCs/>
          <w:sz w:val="24"/>
          <w:szCs w:val="24"/>
        </w:rPr>
        <w:t>ethical concerns</w:t>
      </w:r>
      <w:r w:rsidR="002F380F">
        <w:rPr>
          <w:rFonts w:ascii="Times New Roman" w:hAnsi="Times New Roman" w:cs="Times New Roman"/>
          <w:sz w:val="24"/>
          <w:szCs w:val="24"/>
        </w:rPr>
        <w:t xml:space="preserve"> vis-à-vis different research </w:t>
      </w:r>
      <w:proofErr w:type="gramStart"/>
      <w:r w:rsidR="002F380F">
        <w:rPr>
          <w:rFonts w:ascii="Times New Roman" w:hAnsi="Times New Roman" w:cs="Times New Roman"/>
          <w:sz w:val="24"/>
          <w:szCs w:val="24"/>
        </w:rPr>
        <w:t>approaches;</w:t>
      </w:r>
      <w:proofErr w:type="gramEnd"/>
    </w:p>
    <w:p w14:paraId="318922EB" w14:textId="77777777" w:rsidR="0086506B" w:rsidRPr="00695024" w:rsidRDefault="0086506B" w:rsidP="0086506B">
      <w:pPr>
        <w:spacing w:after="48" w:line="244" w:lineRule="auto"/>
        <w:rPr>
          <w:rFonts w:ascii="Times New Roman" w:hAnsi="Times New Roman" w:cs="Times New Roman"/>
          <w:sz w:val="24"/>
          <w:szCs w:val="24"/>
        </w:rPr>
      </w:pPr>
    </w:p>
    <w:p w14:paraId="11CDCE2B" w14:textId="74A71FE6" w:rsidR="0056431E" w:rsidRDefault="00D447AD" w:rsidP="00D447AD">
      <w:pPr>
        <w:numPr>
          <w:ilvl w:val="0"/>
          <w:numId w:val="1"/>
        </w:numPr>
        <w:spacing w:after="48" w:line="244" w:lineRule="auto"/>
        <w:ind w:hanging="360"/>
        <w:rPr>
          <w:rFonts w:ascii="Times New Roman" w:hAnsi="Times New Roman" w:cs="Times New Roman"/>
          <w:sz w:val="24"/>
          <w:szCs w:val="24"/>
        </w:rPr>
      </w:pPr>
      <w:r>
        <w:rPr>
          <w:rFonts w:ascii="Times New Roman" w:hAnsi="Times New Roman" w:cs="Times New Roman"/>
          <w:sz w:val="24"/>
          <w:szCs w:val="24"/>
        </w:rPr>
        <w:t>Identify and c</w:t>
      </w:r>
      <w:r w:rsidR="0056431E" w:rsidRPr="00695024">
        <w:rPr>
          <w:rFonts w:ascii="Times New Roman" w:hAnsi="Times New Roman" w:cs="Times New Roman"/>
          <w:sz w:val="24"/>
          <w:szCs w:val="24"/>
        </w:rPr>
        <w:t xml:space="preserve">ommunicate </w:t>
      </w:r>
      <w:r w:rsidR="002F13B9">
        <w:rPr>
          <w:rFonts w:ascii="Times New Roman" w:hAnsi="Times New Roman" w:cs="Times New Roman"/>
          <w:sz w:val="24"/>
          <w:szCs w:val="24"/>
        </w:rPr>
        <w:t>distinct</w:t>
      </w:r>
      <w:r w:rsidR="0056431E" w:rsidRPr="00695024">
        <w:rPr>
          <w:rFonts w:ascii="Times New Roman" w:hAnsi="Times New Roman" w:cs="Times New Roman"/>
          <w:sz w:val="24"/>
          <w:szCs w:val="24"/>
        </w:rPr>
        <w:t xml:space="preserve"> aspects of, </w:t>
      </w:r>
      <w:r w:rsidR="00035341">
        <w:rPr>
          <w:rFonts w:ascii="Times New Roman" w:hAnsi="Times New Roman" w:cs="Times New Roman"/>
          <w:sz w:val="24"/>
          <w:szCs w:val="24"/>
        </w:rPr>
        <w:t>and</w:t>
      </w:r>
      <w:r w:rsidR="0056431E" w:rsidRPr="00695024">
        <w:rPr>
          <w:rFonts w:ascii="Times New Roman" w:hAnsi="Times New Roman" w:cs="Times New Roman"/>
          <w:sz w:val="24"/>
          <w:szCs w:val="24"/>
        </w:rPr>
        <w:t xml:space="preserve"> illuminating relations between, </w:t>
      </w:r>
      <w:r>
        <w:rPr>
          <w:rFonts w:ascii="Times New Roman" w:hAnsi="Times New Roman" w:cs="Times New Roman"/>
          <w:sz w:val="24"/>
          <w:szCs w:val="24"/>
        </w:rPr>
        <w:t>conceptualizations</w:t>
      </w:r>
      <w:r w:rsidR="0056431E" w:rsidRPr="00695024">
        <w:rPr>
          <w:rFonts w:ascii="Times New Roman" w:hAnsi="Times New Roman" w:cs="Times New Roman"/>
          <w:sz w:val="24"/>
          <w:szCs w:val="24"/>
        </w:rPr>
        <w:t xml:space="preserve"> and empirical application</w:t>
      </w:r>
      <w:r>
        <w:rPr>
          <w:rFonts w:ascii="Times New Roman" w:hAnsi="Times New Roman" w:cs="Times New Roman"/>
          <w:sz w:val="24"/>
          <w:szCs w:val="24"/>
        </w:rPr>
        <w:t>s of social research methods by way</w:t>
      </w:r>
      <w:r w:rsidR="00AA70CE">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b/>
          <w:bCs/>
          <w:sz w:val="24"/>
          <w:szCs w:val="24"/>
        </w:rPr>
        <w:t>written</w:t>
      </w:r>
      <w:r w:rsidRPr="00D447AD">
        <w:rPr>
          <w:rFonts w:ascii="Times New Roman" w:hAnsi="Times New Roman" w:cs="Times New Roman"/>
          <w:b/>
          <w:bCs/>
          <w:sz w:val="24"/>
          <w:szCs w:val="24"/>
        </w:rPr>
        <w:t xml:space="preserve"> </w:t>
      </w:r>
      <w:r w:rsidR="004714CA">
        <w:rPr>
          <w:rFonts w:ascii="Times New Roman" w:hAnsi="Times New Roman" w:cs="Times New Roman"/>
          <w:b/>
          <w:bCs/>
          <w:sz w:val="24"/>
          <w:szCs w:val="24"/>
        </w:rPr>
        <w:t>analyses</w:t>
      </w:r>
      <w:r w:rsidR="0056431E" w:rsidRPr="00D447AD">
        <w:rPr>
          <w:rFonts w:ascii="Times New Roman" w:hAnsi="Times New Roman" w:cs="Times New Roman"/>
          <w:b/>
          <w:bCs/>
          <w:sz w:val="24"/>
          <w:szCs w:val="24"/>
        </w:rPr>
        <w:t xml:space="preserve"> with organized</w:t>
      </w:r>
      <w:r w:rsidR="00F23880">
        <w:rPr>
          <w:rFonts w:ascii="Times New Roman" w:hAnsi="Times New Roman" w:cs="Times New Roman"/>
          <w:b/>
          <w:bCs/>
          <w:sz w:val="24"/>
          <w:szCs w:val="24"/>
        </w:rPr>
        <w:t xml:space="preserve"> and </w:t>
      </w:r>
      <w:r w:rsidR="0056431E" w:rsidRPr="00D447AD">
        <w:rPr>
          <w:rFonts w:ascii="Times New Roman" w:hAnsi="Times New Roman" w:cs="Times New Roman"/>
          <w:b/>
          <w:bCs/>
          <w:sz w:val="24"/>
          <w:szCs w:val="24"/>
        </w:rPr>
        <w:t xml:space="preserve">well-supported </w:t>
      </w:r>
      <w:proofErr w:type="gramStart"/>
      <w:r w:rsidR="0056431E" w:rsidRPr="00D447AD">
        <w:rPr>
          <w:rFonts w:ascii="Times New Roman" w:hAnsi="Times New Roman" w:cs="Times New Roman"/>
          <w:b/>
          <w:bCs/>
          <w:sz w:val="24"/>
          <w:szCs w:val="24"/>
        </w:rPr>
        <w:t>arguments</w:t>
      </w:r>
      <w:r w:rsidR="0056431E" w:rsidRPr="00D447AD">
        <w:rPr>
          <w:rFonts w:ascii="Times New Roman" w:hAnsi="Times New Roman" w:cs="Times New Roman"/>
          <w:sz w:val="24"/>
          <w:szCs w:val="24"/>
        </w:rPr>
        <w:t>;</w:t>
      </w:r>
      <w:proofErr w:type="gramEnd"/>
    </w:p>
    <w:p w14:paraId="3E7C2C1E" w14:textId="77777777" w:rsidR="0086506B" w:rsidRDefault="0086506B" w:rsidP="0086506B">
      <w:pPr>
        <w:spacing w:after="48" w:line="244" w:lineRule="auto"/>
        <w:rPr>
          <w:rFonts w:ascii="Times New Roman" w:hAnsi="Times New Roman" w:cs="Times New Roman"/>
          <w:sz w:val="24"/>
          <w:szCs w:val="24"/>
        </w:rPr>
      </w:pPr>
    </w:p>
    <w:p w14:paraId="51853E23" w14:textId="080616AE" w:rsidR="0086506B" w:rsidRDefault="00D447AD" w:rsidP="0086506B">
      <w:pPr>
        <w:numPr>
          <w:ilvl w:val="0"/>
          <w:numId w:val="1"/>
        </w:numPr>
        <w:spacing w:after="0" w:line="244" w:lineRule="auto"/>
        <w:ind w:hanging="360"/>
        <w:rPr>
          <w:rFonts w:ascii="Times New Roman" w:hAnsi="Times New Roman" w:cs="Times New Roman"/>
          <w:sz w:val="24"/>
          <w:szCs w:val="24"/>
        </w:rPr>
      </w:pPr>
      <w:r w:rsidRPr="0086506B">
        <w:rPr>
          <w:rFonts w:ascii="Times New Roman" w:hAnsi="Times New Roman" w:cs="Times New Roman"/>
          <w:sz w:val="24"/>
          <w:szCs w:val="24"/>
        </w:rPr>
        <w:t xml:space="preserve">Practice </w:t>
      </w:r>
      <w:r w:rsidRPr="0086506B">
        <w:rPr>
          <w:rFonts w:ascii="Times New Roman" w:hAnsi="Times New Roman" w:cs="Times New Roman"/>
          <w:b/>
          <w:bCs/>
          <w:sz w:val="24"/>
          <w:szCs w:val="24"/>
        </w:rPr>
        <w:t xml:space="preserve">crafting preliminary research designs and proposals, including the assessment of previous research via literature </w:t>
      </w:r>
      <w:proofErr w:type="gramStart"/>
      <w:r w:rsidRPr="0086506B">
        <w:rPr>
          <w:rFonts w:ascii="Times New Roman" w:hAnsi="Times New Roman" w:cs="Times New Roman"/>
          <w:b/>
          <w:bCs/>
          <w:sz w:val="24"/>
          <w:szCs w:val="24"/>
        </w:rPr>
        <w:t>reviews</w:t>
      </w:r>
      <w:r w:rsidRPr="0086506B">
        <w:rPr>
          <w:rFonts w:ascii="Times New Roman" w:hAnsi="Times New Roman" w:cs="Times New Roman"/>
          <w:sz w:val="24"/>
          <w:szCs w:val="24"/>
        </w:rPr>
        <w:t>;</w:t>
      </w:r>
      <w:proofErr w:type="gramEnd"/>
    </w:p>
    <w:p w14:paraId="6CA0D34C" w14:textId="77777777" w:rsidR="0086506B" w:rsidRPr="0086506B" w:rsidRDefault="0086506B" w:rsidP="0086506B">
      <w:pPr>
        <w:spacing w:after="0" w:line="244" w:lineRule="auto"/>
        <w:rPr>
          <w:rFonts w:ascii="Times New Roman" w:hAnsi="Times New Roman" w:cs="Times New Roman"/>
          <w:sz w:val="24"/>
          <w:szCs w:val="24"/>
        </w:rPr>
      </w:pPr>
    </w:p>
    <w:p w14:paraId="209DFA51" w14:textId="08CC2056" w:rsidR="00960FB8" w:rsidRDefault="0056431E" w:rsidP="0086506B">
      <w:pPr>
        <w:numPr>
          <w:ilvl w:val="0"/>
          <w:numId w:val="1"/>
        </w:numPr>
        <w:spacing w:after="0" w:line="244" w:lineRule="auto"/>
        <w:ind w:hanging="360"/>
        <w:rPr>
          <w:rFonts w:ascii="Times New Roman" w:hAnsi="Times New Roman" w:cs="Times New Roman"/>
          <w:sz w:val="24"/>
          <w:szCs w:val="24"/>
        </w:rPr>
      </w:pPr>
      <w:r w:rsidRPr="0086506B">
        <w:rPr>
          <w:rFonts w:ascii="Times New Roman" w:hAnsi="Times New Roman" w:cs="Times New Roman"/>
          <w:sz w:val="24"/>
          <w:szCs w:val="24"/>
        </w:rPr>
        <w:t xml:space="preserve">Identify </w:t>
      </w:r>
      <w:r w:rsidRPr="0086506B">
        <w:rPr>
          <w:rFonts w:ascii="Times New Roman" w:hAnsi="Times New Roman" w:cs="Times New Roman"/>
          <w:b/>
          <w:bCs/>
          <w:sz w:val="24"/>
          <w:szCs w:val="24"/>
        </w:rPr>
        <w:t xml:space="preserve">interventions </w:t>
      </w:r>
      <w:r w:rsidR="002F380F" w:rsidRPr="0086506B">
        <w:rPr>
          <w:rFonts w:ascii="Times New Roman" w:hAnsi="Times New Roman" w:cs="Times New Roman"/>
          <w:b/>
          <w:bCs/>
          <w:sz w:val="24"/>
          <w:szCs w:val="24"/>
        </w:rPr>
        <w:t>with respect to one’s own and others</w:t>
      </w:r>
      <w:r w:rsidR="002F13B9">
        <w:rPr>
          <w:rFonts w:ascii="Times New Roman" w:hAnsi="Times New Roman" w:cs="Times New Roman"/>
          <w:b/>
          <w:bCs/>
          <w:sz w:val="24"/>
          <w:szCs w:val="24"/>
        </w:rPr>
        <w:t>’</w:t>
      </w:r>
      <w:r w:rsidR="002F380F" w:rsidRPr="0086506B">
        <w:rPr>
          <w:rFonts w:ascii="Times New Roman" w:hAnsi="Times New Roman" w:cs="Times New Roman"/>
          <w:b/>
          <w:bCs/>
          <w:sz w:val="24"/>
          <w:szCs w:val="24"/>
        </w:rPr>
        <w:t xml:space="preserve"> use of social research methods in order to be better positioned to engage</w:t>
      </w:r>
      <w:r w:rsidR="008A1079">
        <w:rPr>
          <w:rFonts w:ascii="Times New Roman" w:hAnsi="Times New Roman" w:cs="Times New Roman"/>
          <w:b/>
          <w:bCs/>
          <w:sz w:val="24"/>
          <w:szCs w:val="24"/>
        </w:rPr>
        <w:t xml:space="preserve"> </w:t>
      </w:r>
      <w:r w:rsidR="00035341">
        <w:rPr>
          <w:rFonts w:ascii="Times New Roman" w:hAnsi="Times New Roman" w:cs="Times New Roman"/>
          <w:b/>
          <w:bCs/>
          <w:sz w:val="24"/>
          <w:szCs w:val="24"/>
        </w:rPr>
        <w:t xml:space="preserve">with </w:t>
      </w:r>
      <w:r w:rsidR="008A1079">
        <w:rPr>
          <w:rFonts w:ascii="Times New Roman" w:hAnsi="Times New Roman" w:cs="Times New Roman"/>
          <w:b/>
          <w:bCs/>
          <w:sz w:val="24"/>
          <w:szCs w:val="24"/>
        </w:rPr>
        <w:t>and evaluate</w:t>
      </w:r>
      <w:r w:rsidR="002F380F" w:rsidRPr="0086506B">
        <w:rPr>
          <w:rFonts w:ascii="Times New Roman" w:hAnsi="Times New Roman" w:cs="Times New Roman"/>
          <w:b/>
          <w:bCs/>
          <w:sz w:val="24"/>
          <w:szCs w:val="24"/>
        </w:rPr>
        <w:t xml:space="preserve"> social research </w:t>
      </w:r>
      <w:r w:rsidR="008A1079">
        <w:rPr>
          <w:rFonts w:ascii="Times New Roman" w:hAnsi="Times New Roman" w:cs="Times New Roman"/>
          <w:b/>
          <w:bCs/>
          <w:sz w:val="24"/>
          <w:szCs w:val="24"/>
        </w:rPr>
        <w:t xml:space="preserve">design and results </w:t>
      </w:r>
      <w:r w:rsidR="002F380F" w:rsidRPr="0086506B">
        <w:rPr>
          <w:rFonts w:ascii="Times New Roman" w:hAnsi="Times New Roman" w:cs="Times New Roman"/>
          <w:b/>
          <w:bCs/>
          <w:sz w:val="24"/>
          <w:szCs w:val="24"/>
        </w:rPr>
        <w:t>as both a user and doer of social research</w:t>
      </w:r>
      <w:r w:rsidR="002F380F" w:rsidRPr="0086506B">
        <w:rPr>
          <w:rFonts w:ascii="Times New Roman" w:hAnsi="Times New Roman" w:cs="Times New Roman"/>
          <w:sz w:val="24"/>
          <w:szCs w:val="24"/>
        </w:rPr>
        <w:t>.</w:t>
      </w:r>
    </w:p>
    <w:p w14:paraId="0DB5162B" w14:textId="77202D22" w:rsidR="00356796" w:rsidRDefault="00356796" w:rsidP="00EE6CA8">
      <w:pPr>
        <w:spacing w:after="0" w:line="244" w:lineRule="auto"/>
        <w:rPr>
          <w:rFonts w:ascii="Times New Roman" w:hAnsi="Times New Roman" w:cs="Times New Roman"/>
          <w:sz w:val="24"/>
          <w:szCs w:val="24"/>
        </w:rPr>
      </w:pPr>
    </w:p>
    <w:p w14:paraId="2870766D" w14:textId="7D7BFDD9" w:rsidR="00356796" w:rsidRDefault="00356796" w:rsidP="00EE6CA8">
      <w:pPr>
        <w:spacing w:after="0" w:line="244" w:lineRule="auto"/>
        <w:rPr>
          <w:rFonts w:ascii="Times New Roman" w:hAnsi="Times New Roman" w:cs="Times New Roman"/>
          <w:sz w:val="24"/>
          <w:szCs w:val="24"/>
        </w:rPr>
      </w:pPr>
    </w:p>
    <w:p w14:paraId="4107118D" w14:textId="77777777" w:rsidR="000B2ECF" w:rsidRDefault="000B2ECF" w:rsidP="00EE6CA8">
      <w:pPr>
        <w:spacing w:after="0" w:line="244" w:lineRule="auto"/>
        <w:rPr>
          <w:rFonts w:ascii="Times New Roman" w:hAnsi="Times New Roman" w:cs="Times New Roman"/>
          <w:sz w:val="24"/>
          <w:szCs w:val="24"/>
        </w:rPr>
      </w:pPr>
    </w:p>
    <w:p w14:paraId="78C82834" w14:textId="77777777" w:rsidR="000B2ECF" w:rsidRDefault="000B2ECF" w:rsidP="00EE6CA8">
      <w:pPr>
        <w:spacing w:after="0" w:line="244" w:lineRule="auto"/>
        <w:rPr>
          <w:rFonts w:ascii="Times New Roman" w:hAnsi="Times New Roman" w:cs="Times New Roman"/>
          <w:sz w:val="24"/>
          <w:szCs w:val="24"/>
        </w:rPr>
      </w:pPr>
    </w:p>
    <w:p w14:paraId="786FE87B" w14:textId="77777777" w:rsidR="000B2ECF" w:rsidRDefault="000B2ECF" w:rsidP="00EE6CA8">
      <w:pPr>
        <w:spacing w:after="0" w:line="244" w:lineRule="auto"/>
        <w:rPr>
          <w:rFonts w:ascii="Times New Roman" w:hAnsi="Times New Roman" w:cs="Times New Roman"/>
          <w:sz w:val="24"/>
          <w:szCs w:val="24"/>
        </w:rPr>
      </w:pPr>
    </w:p>
    <w:p w14:paraId="67BF40DD" w14:textId="77777777" w:rsidR="000B2ECF" w:rsidRDefault="000B2ECF" w:rsidP="00EE6CA8">
      <w:pPr>
        <w:spacing w:after="0" w:line="244" w:lineRule="auto"/>
        <w:rPr>
          <w:rFonts w:ascii="Times New Roman" w:hAnsi="Times New Roman" w:cs="Times New Roman"/>
          <w:sz w:val="24"/>
          <w:szCs w:val="24"/>
        </w:rPr>
      </w:pPr>
    </w:p>
    <w:p w14:paraId="3AA6B41E" w14:textId="77777777" w:rsidR="000B2ECF" w:rsidRDefault="000B2ECF" w:rsidP="00EE6CA8">
      <w:pPr>
        <w:spacing w:after="0" w:line="244" w:lineRule="auto"/>
        <w:rPr>
          <w:rFonts w:ascii="Times New Roman" w:hAnsi="Times New Roman" w:cs="Times New Roman"/>
          <w:sz w:val="24"/>
          <w:szCs w:val="24"/>
        </w:rPr>
      </w:pPr>
    </w:p>
    <w:p w14:paraId="6E6D3A6B" w14:textId="77777777" w:rsidR="000B2ECF" w:rsidRDefault="000B2ECF" w:rsidP="00EE6CA8">
      <w:pPr>
        <w:spacing w:after="0" w:line="244" w:lineRule="auto"/>
        <w:rPr>
          <w:rFonts w:ascii="Times New Roman" w:hAnsi="Times New Roman" w:cs="Times New Roman"/>
          <w:sz w:val="24"/>
          <w:szCs w:val="24"/>
        </w:rPr>
      </w:pPr>
    </w:p>
    <w:p w14:paraId="5DE3238D" w14:textId="77777777" w:rsidR="000B2ECF" w:rsidRDefault="000B2ECF" w:rsidP="00EE6CA8">
      <w:pPr>
        <w:spacing w:after="0" w:line="244" w:lineRule="auto"/>
        <w:rPr>
          <w:rFonts w:ascii="Times New Roman" w:hAnsi="Times New Roman" w:cs="Times New Roman"/>
          <w:sz w:val="24"/>
          <w:szCs w:val="24"/>
        </w:rPr>
      </w:pPr>
    </w:p>
    <w:p w14:paraId="3DC76F62" w14:textId="2708DA58" w:rsidR="003767D4" w:rsidRPr="003767D4" w:rsidRDefault="00396C36" w:rsidP="003767D4">
      <w:pPr>
        <w:pStyle w:val="Heading1"/>
        <w:rPr>
          <w:rFonts w:ascii="Times New Roman" w:hAnsi="Times New Roman" w:cs="Times New Roman"/>
          <w:b/>
          <w:bCs/>
          <w:color w:val="auto"/>
        </w:rPr>
      </w:pPr>
      <w:r>
        <w:rPr>
          <w:rFonts w:ascii="Times New Roman" w:hAnsi="Times New Roman" w:cs="Times New Roman"/>
          <w:b/>
          <w:bCs/>
          <w:color w:val="auto"/>
        </w:rPr>
        <w:lastRenderedPageBreak/>
        <w:t>Email</w:t>
      </w:r>
    </w:p>
    <w:p w14:paraId="32CADE8B" w14:textId="45D7645F" w:rsidR="00396C36" w:rsidRDefault="004A6950" w:rsidP="00396C36">
      <w:pPr>
        <w:tabs>
          <w:tab w:val="left" w:pos="1200"/>
        </w:tabs>
        <w:spacing w:line="256" w:lineRule="auto"/>
        <w:rPr>
          <w:rFonts w:ascii="Times New Roman" w:hAnsi="Times New Roman" w:cs="Times New Roman"/>
          <w:sz w:val="24"/>
          <w:szCs w:val="24"/>
        </w:rPr>
      </w:pPr>
      <w:r>
        <w:rPr>
          <w:rFonts w:ascii="Times New Roman" w:hAnsi="Times New Roman" w:cs="Times New Roman"/>
          <w:sz w:val="24"/>
          <w:szCs w:val="24"/>
        </w:rPr>
        <w:t>A</w:t>
      </w:r>
      <w:r w:rsidR="00396C36" w:rsidRPr="00034803">
        <w:rPr>
          <w:rFonts w:ascii="Times New Roman" w:hAnsi="Times New Roman" w:cs="Times New Roman"/>
          <w:sz w:val="24"/>
          <w:szCs w:val="24"/>
        </w:rPr>
        <w:t xml:space="preserve">llow 24 hours </w:t>
      </w:r>
      <w:r>
        <w:rPr>
          <w:rFonts w:ascii="Times New Roman" w:hAnsi="Times New Roman" w:cs="Times New Roman"/>
          <w:sz w:val="24"/>
          <w:szCs w:val="24"/>
        </w:rPr>
        <w:t xml:space="preserve">for a response </w:t>
      </w:r>
      <w:r w:rsidR="00396C36" w:rsidRPr="00034803">
        <w:rPr>
          <w:rFonts w:ascii="Times New Roman" w:hAnsi="Times New Roman" w:cs="Times New Roman"/>
          <w:sz w:val="24"/>
          <w:szCs w:val="24"/>
        </w:rPr>
        <w:t>to email</w:t>
      </w:r>
      <w:r w:rsidR="003B29B4">
        <w:rPr>
          <w:rFonts w:ascii="Times New Roman" w:hAnsi="Times New Roman" w:cs="Times New Roman"/>
          <w:sz w:val="24"/>
          <w:szCs w:val="24"/>
        </w:rPr>
        <w:t xml:space="preserve"> messages</w:t>
      </w:r>
      <w:r w:rsidR="00396C36" w:rsidRPr="00034803">
        <w:rPr>
          <w:rFonts w:ascii="Times New Roman" w:hAnsi="Times New Roman" w:cs="Times New Roman"/>
          <w:sz w:val="24"/>
          <w:szCs w:val="24"/>
        </w:rPr>
        <w:t xml:space="preserve"> Monday-Friday</w:t>
      </w:r>
      <w:r>
        <w:rPr>
          <w:rFonts w:ascii="Times New Roman" w:hAnsi="Times New Roman" w:cs="Times New Roman"/>
          <w:sz w:val="24"/>
          <w:szCs w:val="24"/>
        </w:rPr>
        <w:t>.</w:t>
      </w:r>
      <w:r w:rsidR="00396C36" w:rsidRPr="00034803">
        <w:rPr>
          <w:rFonts w:ascii="Times New Roman" w:hAnsi="Times New Roman" w:cs="Times New Roman"/>
          <w:sz w:val="24"/>
          <w:szCs w:val="24"/>
        </w:rPr>
        <w:t xml:space="preserve"> If you know you have a question or will need to be in touch, please do so sooner than later. If you have questions that require in-depth answers, I may request that we meet during office hours or by appointment</w:t>
      </w:r>
      <w:r w:rsidR="00396C36">
        <w:rPr>
          <w:rFonts w:ascii="Times New Roman" w:hAnsi="Times New Roman" w:cs="Times New Roman"/>
          <w:sz w:val="24"/>
          <w:szCs w:val="24"/>
        </w:rPr>
        <w:t>.</w:t>
      </w:r>
    </w:p>
    <w:p w14:paraId="2BC8493F" w14:textId="77777777" w:rsidR="00396C36" w:rsidRDefault="00396C36" w:rsidP="00396C36">
      <w:pPr>
        <w:tabs>
          <w:tab w:val="left" w:pos="1200"/>
        </w:tabs>
        <w:spacing w:line="256" w:lineRule="auto"/>
        <w:rPr>
          <w:rFonts w:ascii="Times New Roman" w:hAnsi="Times New Roman" w:cs="Times New Roman"/>
          <w:sz w:val="24"/>
          <w:szCs w:val="24"/>
        </w:rPr>
      </w:pPr>
    </w:p>
    <w:p w14:paraId="3334151A" w14:textId="19AD3059" w:rsidR="003767D4" w:rsidRPr="003767D4" w:rsidRDefault="00396C36" w:rsidP="003767D4">
      <w:pPr>
        <w:pStyle w:val="Heading1"/>
        <w:rPr>
          <w:rFonts w:ascii="Times New Roman" w:hAnsi="Times New Roman" w:cs="Times New Roman"/>
          <w:b/>
          <w:bCs/>
          <w:color w:val="auto"/>
        </w:rPr>
      </w:pPr>
      <w:r>
        <w:rPr>
          <w:rFonts w:ascii="Times New Roman" w:hAnsi="Times New Roman" w:cs="Times New Roman"/>
          <w:b/>
          <w:bCs/>
          <w:color w:val="auto"/>
        </w:rPr>
        <w:t>Office Hours</w:t>
      </w:r>
    </w:p>
    <w:p w14:paraId="4CBA0BBA" w14:textId="77777777" w:rsidR="003767D4" w:rsidRDefault="003767D4" w:rsidP="003767D4">
      <w:pPr>
        <w:spacing w:after="10" w:line="242" w:lineRule="auto"/>
        <w:rPr>
          <w:rFonts w:ascii="Times New Roman" w:eastAsia="Calibri" w:hAnsi="Times New Roman" w:cs="Times New Roman"/>
          <w:sz w:val="24"/>
          <w:szCs w:val="24"/>
        </w:rPr>
      </w:pPr>
      <w:r w:rsidRPr="007776FC">
        <w:rPr>
          <w:rFonts w:ascii="Times New Roman" w:eastAsia="Calibri" w:hAnsi="Times New Roman" w:cs="Times New Roman"/>
          <w:b/>
          <w:bCs/>
          <w:sz w:val="24"/>
          <w:szCs w:val="24"/>
        </w:rPr>
        <w:t>Professor Payne’s Weekly Online Office Hours</w:t>
      </w:r>
      <w:r w:rsidRPr="007776FC">
        <w:rPr>
          <w:rFonts w:ascii="Times New Roman" w:eastAsia="Calibri" w:hAnsi="Times New Roman" w:cs="Times New Roman"/>
          <w:sz w:val="24"/>
          <w:szCs w:val="24"/>
        </w:rPr>
        <w:t xml:space="preserve">: </w:t>
      </w:r>
      <w:r w:rsidRPr="007776FC">
        <w:rPr>
          <w:rFonts w:ascii="Times New Roman" w:eastAsia="Calibri" w:hAnsi="Times New Roman" w:cs="Times New Roman"/>
          <w:b/>
          <w:bCs/>
          <w:sz w:val="24"/>
          <w:szCs w:val="24"/>
        </w:rPr>
        <w:t>Tuesdays</w:t>
      </w:r>
      <w:r w:rsidRPr="007776FC">
        <w:rPr>
          <w:rFonts w:ascii="Times New Roman" w:eastAsia="Calibri" w:hAnsi="Times New Roman" w:cs="Times New Roman"/>
          <w:sz w:val="24"/>
          <w:szCs w:val="24"/>
        </w:rPr>
        <w:t xml:space="preserve"> </w:t>
      </w:r>
      <w:r w:rsidRPr="007776FC">
        <w:rPr>
          <w:rFonts w:ascii="Times New Roman" w:eastAsia="Calibri" w:hAnsi="Times New Roman" w:cs="Times New Roman"/>
          <w:b/>
          <w:bCs/>
          <w:sz w:val="24"/>
          <w:szCs w:val="24"/>
        </w:rPr>
        <w:t xml:space="preserve">12:30-2:30 pm PST </w:t>
      </w:r>
    </w:p>
    <w:p w14:paraId="1860B8A3" w14:textId="77777777" w:rsidR="003767D4" w:rsidRPr="00396C36" w:rsidRDefault="003767D4" w:rsidP="003767D4">
      <w:pPr>
        <w:spacing w:after="10" w:line="244" w:lineRule="auto"/>
        <w:rPr>
          <w:rFonts w:ascii="Times New Roman" w:eastAsia="Calibri" w:hAnsi="Times New Roman" w:cs="Times New Roman"/>
          <w:sz w:val="30"/>
          <w:szCs w:val="30"/>
        </w:rPr>
      </w:pPr>
      <w:r w:rsidRPr="0036578E">
        <w:rPr>
          <w:rFonts w:ascii="Times New Roman" w:eastAsia="Calibri" w:hAnsi="Times New Roman" w:cs="Times New Roman"/>
          <w:b/>
          <w:bCs/>
          <w:sz w:val="24"/>
          <w:szCs w:val="24"/>
        </w:rPr>
        <w:t>Office Hours Link</w:t>
      </w:r>
      <w:r>
        <w:rPr>
          <w:rFonts w:ascii="Times New Roman" w:eastAsia="Calibri" w:hAnsi="Times New Roman" w:cs="Times New Roman"/>
          <w:sz w:val="24"/>
          <w:szCs w:val="24"/>
        </w:rPr>
        <w:t xml:space="preserve">: </w:t>
      </w:r>
      <w:hyperlink r:id="rId13" w:history="1">
        <w:r w:rsidRPr="00396C36">
          <w:rPr>
            <w:rStyle w:val="Hyperlink"/>
            <w:rFonts w:ascii="Times New Roman" w:eastAsia="Calibri" w:hAnsi="Times New Roman" w:cs="Times New Roman"/>
            <w:b/>
            <w:bCs/>
            <w:sz w:val="30"/>
            <w:szCs w:val="30"/>
          </w:rPr>
          <w:t>https://ucsd.zoom.us/j/98748375556</w:t>
        </w:r>
      </w:hyperlink>
    </w:p>
    <w:p w14:paraId="5BB40AEB" w14:textId="77777777" w:rsidR="00396C36" w:rsidRDefault="00396C36" w:rsidP="00EE6CA8">
      <w:pPr>
        <w:spacing w:after="0" w:line="244" w:lineRule="auto"/>
        <w:rPr>
          <w:rFonts w:ascii="Times New Roman" w:hAnsi="Times New Roman" w:cs="Times New Roman"/>
          <w:sz w:val="24"/>
          <w:szCs w:val="24"/>
        </w:rPr>
      </w:pPr>
    </w:p>
    <w:p w14:paraId="75259B66" w14:textId="77777777" w:rsidR="00452590" w:rsidRDefault="00452590" w:rsidP="00452590">
      <w:pPr>
        <w:pStyle w:val="Heading1"/>
        <w:rPr>
          <w:rFonts w:ascii="Times New Roman" w:hAnsi="Times New Roman" w:cs="Times New Roman"/>
          <w:b/>
          <w:bCs/>
          <w:color w:val="auto"/>
        </w:rPr>
      </w:pPr>
    </w:p>
    <w:p w14:paraId="2C3D24E5" w14:textId="19CD543E" w:rsidR="003767D4" w:rsidRPr="00452590" w:rsidRDefault="00E63C36" w:rsidP="00452590">
      <w:pPr>
        <w:pStyle w:val="Heading1"/>
        <w:rPr>
          <w:rFonts w:ascii="Times New Roman" w:hAnsi="Times New Roman" w:cs="Times New Roman"/>
          <w:b/>
          <w:bCs/>
          <w:color w:val="auto"/>
        </w:rPr>
      </w:pPr>
      <w:r w:rsidRPr="00BD68AE">
        <w:rPr>
          <w:rFonts w:ascii="Times New Roman" w:hAnsi="Times New Roman" w:cs="Times New Roman"/>
          <w:b/>
          <w:bCs/>
          <w:color w:val="auto"/>
        </w:rPr>
        <w:t>Readin</w:t>
      </w:r>
      <w:r>
        <w:rPr>
          <w:rFonts w:ascii="Times New Roman" w:hAnsi="Times New Roman" w:cs="Times New Roman"/>
          <w:b/>
          <w:bCs/>
          <w:color w:val="auto"/>
        </w:rPr>
        <w:t xml:space="preserve">gs &amp; Lecture </w:t>
      </w:r>
      <w:r w:rsidR="00C87223">
        <w:rPr>
          <w:rFonts w:ascii="Times New Roman" w:hAnsi="Times New Roman" w:cs="Times New Roman"/>
          <w:b/>
          <w:bCs/>
          <w:color w:val="auto"/>
        </w:rPr>
        <w:t>Notes</w:t>
      </w:r>
    </w:p>
    <w:p w14:paraId="6647DACD" w14:textId="056DCB2D" w:rsidR="00E63C36" w:rsidRPr="00E63C36" w:rsidRDefault="003767D4" w:rsidP="00E63C36">
      <w:pPr>
        <w:spacing w:after="172" w:line="244" w:lineRule="auto"/>
        <w:rPr>
          <w:rFonts w:ascii="Times New Roman" w:eastAsia="Calibri" w:hAnsi="Times New Roman" w:cs="Times New Roman"/>
          <w:sz w:val="24"/>
          <w:szCs w:val="24"/>
          <w:u w:color="000000"/>
        </w:rPr>
      </w:pPr>
      <w:r w:rsidRPr="007776FC">
        <w:rPr>
          <w:rFonts w:ascii="Times New Roman" w:eastAsia="Calibri" w:hAnsi="Times New Roman" w:cs="Times New Roman"/>
          <w:b/>
          <w:bCs/>
          <w:sz w:val="24"/>
          <w:szCs w:val="24"/>
          <w:u w:val="single" w:color="000000"/>
        </w:rPr>
        <w:t>Main</w:t>
      </w:r>
      <w:r w:rsidR="00E63C36" w:rsidRPr="007776FC">
        <w:rPr>
          <w:rFonts w:ascii="Times New Roman" w:eastAsia="Calibri" w:hAnsi="Times New Roman" w:cs="Times New Roman"/>
          <w:b/>
          <w:bCs/>
          <w:sz w:val="24"/>
          <w:szCs w:val="24"/>
          <w:u w:val="single" w:color="000000"/>
        </w:rPr>
        <w:t xml:space="preserve"> </w:t>
      </w:r>
      <w:r w:rsidRPr="007776FC">
        <w:rPr>
          <w:rFonts w:ascii="Times New Roman" w:eastAsia="Calibri" w:hAnsi="Times New Roman" w:cs="Times New Roman"/>
          <w:b/>
          <w:bCs/>
          <w:sz w:val="24"/>
          <w:szCs w:val="24"/>
          <w:u w:val="single" w:color="000000"/>
        </w:rPr>
        <w:t>T</w:t>
      </w:r>
      <w:r w:rsidR="00E63C36" w:rsidRPr="007776FC">
        <w:rPr>
          <w:rFonts w:ascii="Times New Roman" w:eastAsia="Calibri" w:hAnsi="Times New Roman" w:cs="Times New Roman"/>
          <w:b/>
          <w:bCs/>
          <w:sz w:val="24"/>
          <w:szCs w:val="24"/>
          <w:u w:val="single" w:color="000000"/>
        </w:rPr>
        <w:t>ext</w:t>
      </w:r>
      <w:r w:rsidRPr="007776FC">
        <w:rPr>
          <w:rFonts w:ascii="Times New Roman" w:eastAsia="Calibri" w:hAnsi="Times New Roman" w:cs="Times New Roman"/>
          <w:b/>
          <w:bCs/>
          <w:sz w:val="24"/>
          <w:szCs w:val="24"/>
          <w:u w:color="000000"/>
        </w:rPr>
        <w:t>:</w:t>
      </w:r>
      <w:r w:rsidRPr="007776FC">
        <w:rPr>
          <w:rFonts w:ascii="Times New Roman" w:eastAsia="Calibri" w:hAnsi="Times New Roman" w:cs="Times New Roman"/>
          <w:sz w:val="24"/>
          <w:szCs w:val="24"/>
          <w:u w:color="000000"/>
        </w:rPr>
        <w:t xml:space="preserve"> </w:t>
      </w:r>
      <w:r w:rsidR="00E63C36" w:rsidRPr="007776FC">
        <w:rPr>
          <w:rFonts w:ascii="Times New Roman" w:eastAsia="Calibri" w:hAnsi="Times New Roman" w:cs="Times New Roman"/>
          <w:sz w:val="24"/>
          <w:szCs w:val="24"/>
          <w:u w:color="000000"/>
        </w:rPr>
        <w:t xml:space="preserve"> </w:t>
      </w:r>
      <w:r w:rsidR="00E63C36" w:rsidRPr="007776FC">
        <w:rPr>
          <w:rFonts w:ascii="Times New Roman" w:eastAsia="Calibri" w:hAnsi="Times New Roman" w:cs="Times New Roman"/>
          <w:b/>
          <w:bCs/>
          <w:i/>
          <w:sz w:val="24"/>
          <w:szCs w:val="24"/>
          <w:u w:color="000000"/>
        </w:rPr>
        <w:t xml:space="preserve">Real Research: Research Methods Sociology Students Can Use. </w:t>
      </w:r>
      <w:r w:rsidR="00E63C36" w:rsidRPr="001D77DB">
        <w:rPr>
          <w:rFonts w:ascii="Times New Roman" w:eastAsia="Calibri" w:hAnsi="Times New Roman" w:cs="Times New Roman"/>
          <w:b/>
          <w:bCs/>
          <w:iCs/>
          <w:sz w:val="24"/>
          <w:szCs w:val="24"/>
          <w:u w:color="000000"/>
        </w:rPr>
        <w:t>2</w:t>
      </w:r>
      <w:r w:rsidR="00E63C36" w:rsidRPr="001D77DB">
        <w:rPr>
          <w:rFonts w:ascii="Times New Roman" w:eastAsia="Calibri" w:hAnsi="Times New Roman" w:cs="Times New Roman"/>
          <w:b/>
          <w:bCs/>
          <w:iCs/>
          <w:sz w:val="24"/>
          <w:szCs w:val="24"/>
          <w:u w:color="000000"/>
          <w:vertAlign w:val="superscript"/>
        </w:rPr>
        <w:t>nd</w:t>
      </w:r>
      <w:r w:rsidR="00E63C36" w:rsidRPr="001D77DB">
        <w:rPr>
          <w:rFonts w:ascii="Times New Roman" w:eastAsia="Calibri" w:hAnsi="Times New Roman" w:cs="Times New Roman"/>
          <w:b/>
          <w:bCs/>
          <w:iCs/>
          <w:sz w:val="24"/>
          <w:szCs w:val="24"/>
          <w:u w:color="000000"/>
        </w:rPr>
        <w:t xml:space="preserve"> ed.</w:t>
      </w:r>
      <w:r w:rsidR="00E63C36" w:rsidRPr="007776FC">
        <w:rPr>
          <w:rFonts w:ascii="Times New Roman" w:eastAsia="Calibri" w:hAnsi="Times New Roman" w:cs="Times New Roman"/>
          <w:b/>
          <w:bCs/>
          <w:i/>
          <w:sz w:val="24"/>
          <w:szCs w:val="24"/>
          <w:u w:color="000000"/>
        </w:rPr>
        <w:t xml:space="preserve"> </w:t>
      </w:r>
      <w:r w:rsidR="00E63C36" w:rsidRPr="007776FC">
        <w:rPr>
          <w:rFonts w:ascii="Times New Roman" w:eastAsia="Calibri" w:hAnsi="Times New Roman" w:cs="Times New Roman"/>
          <w:b/>
          <w:bCs/>
          <w:iCs/>
          <w:sz w:val="24"/>
          <w:szCs w:val="24"/>
          <w:u w:color="000000"/>
        </w:rPr>
        <w:t xml:space="preserve">(2020) </w:t>
      </w:r>
      <w:proofErr w:type="spellStart"/>
      <w:r w:rsidR="00E63C36" w:rsidRPr="007776FC">
        <w:rPr>
          <w:rFonts w:ascii="Times New Roman" w:eastAsia="Calibri" w:hAnsi="Times New Roman" w:cs="Times New Roman"/>
          <w:b/>
          <w:bCs/>
          <w:sz w:val="24"/>
          <w:szCs w:val="24"/>
          <w:u w:color="000000"/>
        </w:rPr>
        <w:t>Liahna</w:t>
      </w:r>
      <w:proofErr w:type="spellEnd"/>
      <w:r w:rsidR="00E63C36" w:rsidRPr="007776FC">
        <w:rPr>
          <w:rFonts w:ascii="Times New Roman" w:eastAsia="Calibri" w:hAnsi="Times New Roman" w:cs="Times New Roman"/>
          <w:b/>
          <w:bCs/>
          <w:sz w:val="24"/>
          <w:szCs w:val="24"/>
          <w:u w:color="000000"/>
        </w:rPr>
        <w:t xml:space="preserve"> E. Gordon</w:t>
      </w:r>
      <w:r w:rsidR="00E63C36" w:rsidRPr="00E63C36">
        <w:rPr>
          <w:rFonts w:ascii="Times New Roman" w:eastAsia="Calibri" w:hAnsi="Times New Roman" w:cs="Times New Roman"/>
          <w:b/>
          <w:bCs/>
          <w:sz w:val="24"/>
          <w:szCs w:val="24"/>
          <w:u w:color="000000"/>
        </w:rPr>
        <w:t>.</w:t>
      </w:r>
      <w:r w:rsidR="00E63C36" w:rsidRPr="00E63C36">
        <w:rPr>
          <w:rFonts w:ascii="Times New Roman" w:eastAsia="Calibri" w:hAnsi="Times New Roman" w:cs="Times New Roman"/>
          <w:sz w:val="24"/>
          <w:szCs w:val="24"/>
          <w:u w:color="000000"/>
        </w:rPr>
        <w:t xml:space="preserve"> </w:t>
      </w:r>
    </w:p>
    <w:p w14:paraId="6DA1E2CE" w14:textId="41CCC063" w:rsidR="00E63C36" w:rsidRPr="003767D4" w:rsidRDefault="00E63C36" w:rsidP="00E63C36">
      <w:pPr>
        <w:spacing w:after="172" w:line="244" w:lineRule="auto"/>
        <w:rPr>
          <w:rFonts w:ascii="Times New Roman" w:eastAsia="Calibri" w:hAnsi="Times New Roman" w:cs="Times New Roman"/>
          <w:sz w:val="24"/>
          <w:szCs w:val="24"/>
          <w:u w:color="000000"/>
        </w:rPr>
      </w:pPr>
      <w:r w:rsidRPr="00CF3964">
        <w:rPr>
          <w:rFonts w:ascii="Times New Roman" w:eastAsia="Calibri" w:hAnsi="Times New Roman" w:cs="Times New Roman"/>
          <w:b/>
          <w:bCs/>
          <w:sz w:val="24"/>
          <w:szCs w:val="24"/>
          <w:u w:color="000000"/>
        </w:rPr>
        <w:t>A pdf copy</w:t>
      </w:r>
      <w:r w:rsidR="00BA564E">
        <w:rPr>
          <w:rFonts w:ascii="Times New Roman" w:eastAsia="Calibri" w:hAnsi="Times New Roman" w:cs="Times New Roman"/>
          <w:b/>
          <w:bCs/>
          <w:sz w:val="24"/>
          <w:szCs w:val="24"/>
          <w:u w:color="000000"/>
        </w:rPr>
        <w:t xml:space="preserve"> of our Gordon text</w:t>
      </w:r>
      <w:r w:rsidRPr="00CF3964">
        <w:rPr>
          <w:rFonts w:ascii="Times New Roman" w:eastAsia="Calibri" w:hAnsi="Times New Roman" w:cs="Times New Roman"/>
          <w:b/>
          <w:bCs/>
          <w:sz w:val="24"/>
          <w:szCs w:val="24"/>
          <w:u w:color="000000"/>
        </w:rPr>
        <w:t xml:space="preserve"> is available under the ‘Files’ tab</w:t>
      </w:r>
      <w:r w:rsidRPr="003767D4">
        <w:rPr>
          <w:rFonts w:ascii="Times New Roman" w:eastAsia="Calibri" w:hAnsi="Times New Roman" w:cs="Times New Roman"/>
          <w:sz w:val="24"/>
          <w:szCs w:val="24"/>
          <w:u w:color="000000"/>
        </w:rPr>
        <w:t xml:space="preserve"> on our Canvas page. </w:t>
      </w:r>
    </w:p>
    <w:p w14:paraId="1862826C" w14:textId="4A0EC5E7" w:rsidR="00E63C36" w:rsidRPr="0078265B" w:rsidRDefault="00E63C36" w:rsidP="00E63C36">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Additional weekly </w:t>
      </w:r>
      <w:r w:rsidRPr="00FA41E9">
        <w:rPr>
          <w:rFonts w:ascii="Times New Roman" w:hAnsi="Times New Roman" w:cs="Times New Roman"/>
          <w:sz w:val="24"/>
          <w:szCs w:val="24"/>
        </w:rPr>
        <w:t>readings</w:t>
      </w:r>
      <w:r>
        <w:rPr>
          <w:rFonts w:ascii="Times New Roman" w:hAnsi="Times New Roman" w:cs="Times New Roman"/>
          <w:sz w:val="24"/>
          <w:szCs w:val="24"/>
        </w:rPr>
        <w:t xml:space="preserve"> and </w:t>
      </w:r>
      <w:r w:rsidRPr="00FA41E9">
        <w:rPr>
          <w:rFonts w:ascii="Times New Roman" w:hAnsi="Times New Roman" w:cs="Times New Roman"/>
          <w:sz w:val="24"/>
          <w:szCs w:val="24"/>
        </w:rPr>
        <w:t xml:space="preserve">weekly lecture </w:t>
      </w:r>
      <w:r w:rsidR="00C87223">
        <w:rPr>
          <w:rFonts w:ascii="Times New Roman" w:hAnsi="Times New Roman" w:cs="Times New Roman"/>
          <w:sz w:val="24"/>
          <w:szCs w:val="24"/>
        </w:rPr>
        <w:t>notes</w:t>
      </w:r>
      <w:r>
        <w:rPr>
          <w:rFonts w:ascii="Times New Roman" w:hAnsi="Times New Roman" w:cs="Times New Roman"/>
          <w:sz w:val="24"/>
          <w:szCs w:val="24"/>
        </w:rPr>
        <w:t xml:space="preserve"> </w:t>
      </w:r>
      <w:r w:rsidR="008C16D0">
        <w:rPr>
          <w:rFonts w:ascii="Times New Roman" w:hAnsi="Times New Roman" w:cs="Times New Roman"/>
          <w:sz w:val="24"/>
          <w:szCs w:val="24"/>
        </w:rPr>
        <w:t xml:space="preserve">to be housed </w:t>
      </w:r>
      <w:r w:rsidRPr="00FA41E9">
        <w:rPr>
          <w:rFonts w:ascii="Times New Roman" w:hAnsi="Times New Roman" w:cs="Times New Roman"/>
          <w:sz w:val="24"/>
          <w:szCs w:val="24"/>
        </w:rPr>
        <w:t xml:space="preserve">in associated weekly folder on </w:t>
      </w:r>
      <w:r w:rsidR="00BA564E">
        <w:rPr>
          <w:rFonts w:ascii="Times New Roman" w:hAnsi="Times New Roman" w:cs="Times New Roman"/>
          <w:sz w:val="24"/>
          <w:szCs w:val="24"/>
        </w:rPr>
        <w:t xml:space="preserve">course </w:t>
      </w:r>
      <w:r w:rsidRPr="00FA41E9">
        <w:rPr>
          <w:rFonts w:ascii="Times New Roman" w:hAnsi="Times New Roman" w:cs="Times New Roman"/>
          <w:sz w:val="24"/>
          <w:szCs w:val="24"/>
        </w:rPr>
        <w:t>Canvas page under the</w:t>
      </w:r>
      <w:r w:rsidRPr="0078265B">
        <w:rPr>
          <w:rFonts w:ascii="Times New Roman" w:hAnsi="Times New Roman" w:cs="Times New Roman"/>
          <w:b/>
          <w:bCs/>
          <w:sz w:val="24"/>
          <w:szCs w:val="24"/>
        </w:rPr>
        <w:t xml:space="preserve"> </w:t>
      </w:r>
      <w:r w:rsidRPr="0078265B">
        <w:rPr>
          <w:rFonts w:ascii="Times New Roman" w:hAnsi="Times New Roman" w:cs="Times New Roman"/>
          <w:b/>
          <w:bCs/>
          <w:sz w:val="24"/>
          <w:szCs w:val="24"/>
          <w:highlight w:val="cyan"/>
        </w:rPr>
        <w:t>‘Files’ tab.</w:t>
      </w:r>
    </w:p>
    <w:p w14:paraId="2EE298DB" w14:textId="77777777" w:rsidR="00C87223" w:rsidRDefault="00C87223" w:rsidP="00E63C36">
      <w:pPr>
        <w:spacing w:after="172" w:line="244" w:lineRule="auto"/>
        <w:rPr>
          <w:rFonts w:ascii="Times New Roman" w:eastAsia="Calibri" w:hAnsi="Times New Roman" w:cs="Times New Roman"/>
          <w:sz w:val="24"/>
          <w:szCs w:val="24"/>
          <w:u w:color="000000"/>
        </w:rPr>
      </w:pPr>
    </w:p>
    <w:p w14:paraId="37A313F7" w14:textId="77777777" w:rsidR="00C87223" w:rsidRPr="006A261D" w:rsidRDefault="00C87223" w:rsidP="00C87223">
      <w:pPr>
        <w:pStyle w:val="Heading1"/>
        <w:rPr>
          <w:rFonts w:ascii="Times New Roman" w:hAnsi="Times New Roman" w:cs="Times New Roman"/>
          <w:b/>
          <w:bCs/>
          <w:color w:val="auto"/>
        </w:rPr>
      </w:pPr>
      <w:r>
        <w:rPr>
          <w:rFonts w:ascii="Times New Roman" w:hAnsi="Times New Roman" w:cs="Times New Roman"/>
          <w:b/>
          <w:bCs/>
          <w:color w:val="auto"/>
        </w:rPr>
        <w:t xml:space="preserve">Course </w:t>
      </w:r>
      <w:r w:rsidRPr="00BD68AE">
        <w:rPr>
          <w:rFonts w:ascii="Times New Roman" w:hAnsi="Times New Roman" w:cs="Times New Roman"/>
          <w:b/>
          <w:bCs/>
          <w:color w:val="auto"/>
        </w:rPr>
        <w:t>Canvas</w:t>
      </w:r>
      <w:r>
        <w:rPr>
          <w:rFonts w:ascii="Times New Roman" w:hAnsi="Times New Roman" w:cs="Times New Roman"/>
          <w:b/>
          <w:bCs/>
          <w:color w:val="auto"/>
        </w:rPr>
        <w:t xml:space="preserve"> Organization </w:t>
      </w:r>
    </w:p>
    <w:p w14:paraId="0641AD7F" w14:textId="77777777" w:rsidR="00C87223" w:rsidRPr="00BD3E2F" w:rsidRDefault="00C87223" w:rsidP="00C87223">
      <w:pPr>
        <w:spacing w:after="0" w:line="240" w:lineRule="auto"/>
      </w:pPr>
    </w:p>
    <w:p w14:paraId="20A98E8C" w14:textId="77777777" w:rsidR="00C87223" w:rsidRPr="00397372" w:rsidRDefault="00C87223" w:rsidP="00C87223">
      <w:pPr>
        <w:pStyle w:val="ListParagraph"/>
        <w:numPr>
          <w:ilvl w:val="0"/>
          <w:numId w:val="36"/>
        </w:numPr>
        <w:spacing w:after="0" w:line="240" w:lineRule="auto"/>
        <w:rPr>
          <w:rFonts w:ascii="Times New Roman" w:hAnsi="Times New Roman" w:cs="Times New Roman"/>
          <w:b/>
          <w:bCs/>
          <w:sz w:val="24"/>
          <w:szCs w:val="24"/>
        </w:rPr>
      </w:pPr>
      <w:r w:rsidRPr="00397372">
        <w:rPr>
          <w:rFonts w:ascii="Times New Roman" w:hAnsi="Times New Roman" w:cs="Times New Roman"/>
          <w:b/>
          <w:bCs/>
          <w:sz w:val="24"/>
          <w:szCs w:val="24"/>
        </w:rPr>
        <w:t>Course Syllabus (Syllabus)</w:t>
      </w:r>
    </w:p>
    <w:p w14:paraId="23CE472F" w14:textId="64DFF8C0" w:rsidR="00C87223" w:rsidRDefault="00C87223" w:rsidP="00C87223">
      <w:pPr>
        <w:pStyle w:val="ListParagraph"/>
        <w:numPr>
          <w:ilvl w:val="0"/>
          <w:numId w:val="36"/>
        </w:numPr>
        <w:spacing w:line="240" w:lineRule="auto"/>
        <w:rPr>
          <w:rFonts w:ascii="Times New Roman" w:hAnsi="Times New Roman" w:cs="Times New Roman"/>
          <w:b/>
          <w:bCs/>
          <w:sz w:val="24"/>
          <w:szCs w:val="24"/>
        </w:rPr>
      </w:pPr>
      <w:r w:rsidRPr="00397372">
        <w:rPr>
          <w:rFonts w:ascii="Times New Roman" w:hAnsi="Times New Roman" w:cs="Times New Roman"/>
          <w:b/>
          <w:bCs/>
          <w:sz w:val="24"/>
          <w:szCs w:val="24"/>
        </w:rPr>
        <w:t xml:space="preserve">Weekly Readings and Weekly Lecture </w:t>
      </w:r>
      <w:r>
        <w:rPr>
          <w:rFonts w:ascii="Times New Roman" w:hAnsi="Times New Roman" w:cs="Times New Roman"/>
          <w:b/>
          <w:bCs/>
          <w:sz w:val="24"/>
          <w:szCs w:val="24"/>
        </w:rPr>
        <w:t>Notes</w:t>
      </w:r>
      <w:r w:rsidRPr="00397372">
        <w:rPr>
          <w:rFonts w:ascii="Times New Roman" w:hAnsi="Times New Roman" w:cs="Times New Roman"/>
          <w:b/>
          <w:bCs/>
          <w:sz w:val="24"/>
          <w:szCs w:val="24"/>
        </w:rPr>
        <w:t xml:space="preserve"> (Files)</w:t>
      </w:r>
    </w:p>
    <w:p w14:paraId="45646C65" w14:textId="2F1916A0" w:rsidR="00C87223" w:rsidRDefault="00C87223" w:rsidP="00C87223">
      <w:pPr>
        <w:pStyle w:val="ListParagraph"/>
        <w:numPr>
          <w:ilvl w:val="0"/>
          <w:numId w:val="36"/>
        </w:numPr>
        <w:spacing w:line="240" w:lineRule="auto"/>
        <w:rPr>
          <w:rFonts w:ascii="Times New Roman" w:hAnsi="Times New Roman" w:cs="Times New Roman"/>
          <w:b/>
          <w:bCs/>
          <w:sz w:val="24"/>
          <w:szCs w:val="24"/>
        </w:rPr>
      </w:pPr>
      <w:r>
        <w:rPr>
          <w:rFonts w:ascii="Times New Roman" w:hAnsi="Times New Roman" w:cs="Times New Roman"/>
          <w:b/>
          <w:bCs/>
          <w:sz w:val="24"/>
          <w:szCs w:val="24"/>
        </w:rPr>
        <w:t>Captured</w:t>
      </w:r>
      <w:r w:rsidRPr="00397372">
        <w:rPr>
          <w:rFonts w:ascii="Times New Roman" w:hAnsi="Times New Roman" w:cs="Times New Roman"/>
          <w:b/>
          <w:bCs/>
          <w:sz w:val="24"/>
          <w:szCs w:val="24"/>
        </w:rPr>
        <w:t xml:space="preserve"> Lecture</w:t>
      </w:r>
      <w:r>
        <w:rPr>
          <w:rFonts w:ascii="Times New Roman" w:hAnsi="Times New Roman" w:cs="Times New Roman"/>
          <w:b/>
          <w:bCs/>
          <w:sz w:val="24"/>
          <w:szCs w:val="24"/>
        </w:rPr>
        <w:t xml:space="preserve">s </w:t>
      </w:r>
      <w:r w:rsidRPr="00397372">
        <w:rPr>
          <w:rFonts w:ascii="Times New Roman" w:hAnsi="Times New Roman" w:cs="Times New Roman"/>
          <w:b/>
          <w:bCs/>
          <w:sz w:val="24"/>
          <w:szCs w:val="24"/>
        </w:rPr>
        <w:t>(Media Gallery)</w:t>
      </w:r>
    </w:p>
    <w:p w14:paraId="28711536" w14:textId="49026670" w:rsidR="008720BD" w:rsidRPr="008720BD" w:rsidRDefault="008720BD" w:rsidP="008720BD">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Assignments #1-5; </w:t>
      </w:r>
      <w:r w:rsidRPr="001922ED">
        <w:rPr>
          <w:rFonts w:ascii="Times New Roman" w:hAnsi="Times New Roman" w:cs="Times New Roman"/>
          <w:b/>
          <w:bCs/>
          <w:sz w:val="24"/>
          <w:szCs w:val="24"/>
        </w:rPr>
        <w:t>Final</w:t>
      </w:r>
      <w:r w:rsidRPr="001922ED">
        <w:rPr>
          <w:rFonts w:ascii="Times New Roman" w:hAnsi="Times New Roman" w:cs="Times New Roman"/>
          <w:sz w:val="24"/>
          <w:szCs w:val="24"/>
        </w:rPr>
        <w:t xml:space="preserve"> </w:t>
      </w:r>
      <w:r w:rsidRPr="00360688">
        <w:rPr>
          <w:rFonts w:ascii="Times New Roman" w:hAnsi="Times New Roman" w:cs="Times New Roman"/>
          <w:b/>
          <w:bCs/>
          <w:sz w:val="24"/>
          <w:szCs w:val="24"/>
        </w:rPr>
        <w:t>Research Proposal</w:t>
      </w:r>
      <w:r>
        <w:rPr>
          <w:rFonts w:ascii="Times New Roman" w:hAnsi="Times New Roman" w:cs="Times New Roman"/>
          <w:sz w:val="24"/>
          <w:szCs w:val="24"/>
        </w:rPr>
        <w:t xml:space="preserve"> </w:t>
      </w:r>
      <w:r w:rsidRPr="001922ED">
        <w:rPr>
          <w:rFonts w:ascii="Times New Roman" w:hAnsi="Times New Roman" w:cs="Times New Roman"/>
          <w:b/>
          <w:bCs/>
          <w:sz w:val="24"/>
          <w:szCs w:val="24"/>
        </w:rPr>
        <w:t>Paper</w:t>
      </w:r>
      <w:r w:rsidRPr="001922ED">
        <w:rPr>
          <w:rFonts w:ascii="Times New Roman" w:hAnsi="Times New Roman" w:cs="Times New Roman"/>
          <w:sz w:val="24"/>
          <w:szCs w:val="24"/>
        </w:rPr>
        <w:t xml:space="preserve"> (</w:t>
      </w:r>
      <w:r w:rsidRPr="001922ED">
        <w:rPr>
          <w:rFonts w:ascii="Times New Roman" w:hAnsi="Times New Roman" w:cs="Times New Roman"/>
          <w:b/>
          <w:bCs/>
          <w:sz w:val="24"/>
          <w:szCs w:val="24"/>
        </w:rPr>
        <w:t>Assignments</w:t>
      </w:r>
      <w:r w:rsidRPr="001922ED">
        <w:rPr>
          <w:rFonts w:ascii="Times New Roman" w:hAnsi="Times New Roman" w:cs="Times New Roman"/>
          <w:sz w:val="24"/>
          <w:szCs w:val="24"/>
        </w:rPr>
        <w:t>)</w:t>
      </w:r>
    </w:p>
    <w:p w14:paraId="725AB836" w14:textId="304039C5" w:rsidR="00C87223" w:rsidRPr="00C87223" w:rsidRDefault="00C87223" w:rsidP="00C87223">
      <w:pPr>
        <w:pStyle w:val="ListParagraph"/>
        <w:numPr>
          <w:ilvl w:val="0"/>
          <w:numId w:val="36"/>
        </w:numPr>
        <w:spacing w:line="240" w:lineRule="auto"/>
        <w:rPr>
          <w:rFonts w:ascii="Times New Roman" w:hAnsi="Times New Roman" w:cs="Times New Roman"/>
          <w:b/>
          <w:bCs/>
          <w:sz w:val="24"/>
          <w:szCs w:val="24"/>
        </w:rPr>
      </w:pPr>
      <w:r>
        <w:rPr>
          <w:rFonts w:ascii="Times New Roman" w:hAnsi="Times New Roman" w:cs="Times New Roman"/>
          <w:b/>
          <w:bCs/>
          <w:sz w:val="24"/>
          <w:szCs w:val="24"/>
        </w:rPr>
        <w:t>Friday</w:t>
      </w:r>
      <w:r w:rsidR="0035598C">
        <w:rPr>
          <w:rFonts w:ascii="Times New Roman" w:hAnsi="Times New Roman" w:cs="Times New Roman"/>
          <w:b/>
          <w:bCs/>
          <w:sz w:val="24"/>
          <w:szCs w:val="24"/>
        </w:rPr>
        <w:t xml:space="preserve"> Synchronous Online Instruction</w:t>
      </w:r>
      <w:r w:rsidR="00BA564E">
        <w:rPr>
          <w:rFonts w:ascii="Times New Roman" w:hAnsi="Times New Roman" w:cs="Times New Roman"/>
          <w:b/>
          <w:bCs/>
          <w:sz w:val="24"/>
          <w:szCs w:val="24"/>
        </w:rPr>
        <w:t xml:space="preserve"> </w:t>
      </w:r>
      <w:r w:rsidR="008720BD">
        <w:rPr>
          <w:rFonts w:ascii="Times New Roman" w:hAnsi="Times New Roman" w:cs="Times New Roman"/>
          <w:b/>
          <w:bCs/>
          <w:sz w:val="24"/>
          <w:szCs w:val="24"/>
        </w:rPr>
        <w:t>(</w:t>
      </w:r>
      <w:r w:rsidR="008720BD" w:rsidRPr="00452904">
        <w:rPr>
          <w:rFonts w:ascii="Times New Roman" w:hAnsi="Times New Roman" w:cs="Times New Roman"/>
          <w:b/>
          <w:bCs/>
          <w:sz w:val="24"/>
          <w:szCs w:val="24"/>
        </w:rPr>
        <w:t xml:space="preserve">Weeks </w:t>
      </w:r>
      <w:r w:rsidR="008720BD">
        <w:rPr>
          <w:rFonts w:ascii="Times New Roman" w:hAnsi="Times New Roman" w:cs="Times New Roman"/>
          <w:b/>
          <w:bCs/>
          <w:sz w:val="24"/>
          <w:szCs w:val="24"/>
        </w:rPr>
        <w:t>1-8)</w:t>
      </w:r>
      <w:r>
        <w:rPr>
          <w:rFonts w:ascii="Times New Roman" w:hAnsi="Times New Roman" w:cs="Times New Roman"/>
          <w:b/>
          <w:bCs/>
          <w:sz w:val="24"/>
          <w:szCs w:val="24"/>
        </w:rPr>
        <w:t xml:space="preserve"> </w:t>
      </w:r>
      <w:r w:rsidRPr="00452904">
        <w:rPr>
          <w:rFonts w:ascii="Times New Roman" w:hAnsi="Times New Roman" w:cs="Times New Roman"/>
          <w:b/>
          <w:bCs/>
          <w:sz w:val="24"/>
          <w:szCs w:val="24"/>
        </w:rPr>
        <w:t>Zoom Link (Announcements)</w:t>
      </w:r>
    </w:p>
    <w:p w14:paraId="06CDA8FD" w14:textId="77777777" w:rsidR="00C87223" w:rsidRDefault="00C87223" w:rsidP="00C87223">
      <w:pPr>
        <w:pStyle w:val="ListParagraph"/>
        <w:numPr>
          <w:ilvl w:val="0"/>
          <w:numId w:val="36"/>
        </w:numPr>
        <w:spacing w:line="240" w:lineRule="auto"/>
        <w:rPr>
          <w:rFonts w:ascii="Times New Roman" w:hAnsi="Times New Roman" w:cs="Times New Roman"/>
          <w:b/>
          <w:bCs/>
          <w:sz w:val="24"/>
          <w:szCs w:val="24"/>
        </w:rPr>
      </w:pPr>
      <w:r w:rsidRPr="00397372">
        <w:rPr>
          <w:rFonts w:ascii="Times New Roman" w:hAnsi="Times New Roman" w:cs="Times New Roman"/>
          <w:b/>
          <w:bCs/>
          <w:sz w:val="24"/>
          <w:szCs w:val="24"/>
        </w:rPr>
        <w:t>Weekly Office Hours Zoom Link (Announcements)</w:t>
      </w:r>
    </w:p>
    <w:p w14:paraId="28B115A1" w14:textId="77777777" w:rsidR="00C87223" w:rsidRPr="001922ED" w:rsidRDefault="00C87223" w:rsidP="00C87223">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b/>
          <w:bCs/>
          <w:sz w:val="24"/>
          <w:szCs w:val="24"/>
        </w:rPr>
        <w:t>Grades (Grades)</w:t>
      </w:r>
    </w:p>
    <w:p w14:paraId="1AD8AAEF" w14:textId="77777777" w:rsidR="00C87223" w:rsidRPr="00C87223" w:rsidRDefault="00C87223" w:rsidP="00C87223">
      <w:pPr>
        <w:pStyle w:val="ListParagraph"/>
        <w:spacing w:line="240" w:lineRule="auto"/>
        <w:rPr>
          <w:rFonts w:ascii="Times New Roman" w:hAnsi="Times New Roman" w:cs="Times New Roman"/>
          <w:b/>
          <w:bCs/>
          <w:sz w:val="24"/>
          <w:szCs w:val="24"/>
        </w:rPr>
      </w:pPr>
    </w:p>
    <w:p w14:paraId="05224F12" w14:textId="77777777" w:rsidR="00C87223" w:rsidRPr="0035598C" w:rsidRDefault="00C87223" w:rsidP="00C87223">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 xml:space="preserve">Canvas will be used to communicate all course-wide announcements. </w:t>
      </w:r>
    </w:p>
    <w:p w14:paraId="10401A84" w14:textId="77777777" w:rsidR="00C87223" w:rsidRPr="0035598C" w:rsidRDefault="00C87223" w:rsidP="00C87223">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Be sure that you are able to access Canvas for the duration of the course.</w:t>
      </w:r>
    </w:p>
    <w:p w14:paraId="385462E3" w14:textId="18F801D9" w:rsidR="00E63C36" w:rsidRPr="00C87223" w:rsidRDefault="00C87223" w:rsidP="00C87223">
      <w:pPr>
        <w:pStyle w:val="ListParagraph"/>
        <w:spacing w:after="160" w:line="256" w:lineRule="auto"/>
        <w:rPr>
          <w:rFonts w:ascii="Times New Roman" w:hAnsi="Times New Roman" w:cs="Times New Roman"/>
          <w:b/>
          <w:bCs/>
          <w:sz w:val="24"/>
          <w:szCs w:val="24"/>
        </w:rPr>
      </w:pPr>
      <w:r w:rsidRPr="001844FA">
        <w:rPr>
          <w:rFonts w:ascii="Times New Roman" w:hAnsi="Times New Roman" w:cs="Times New Roman"/>
          <w:b/>
          <w:bCs/>
          <w:sz w:val="24"/>
          <w:szCs w:val="24"/>
          <w:highlight w:val="cyan"/>
        </w:rPr>
        <w:t>Check Canvas regularly for any course-wide announcements.</w:t>
      </w:r>
      <w:r w:rsidRPr="001844FA">
        <w:rPr>
          <w:rFonts w:ascii="Times New Roman" w:hAnsi="Times New Roman" w:cs="Times New Roman"/>
          <w:b/>
          <w:bCs/>
          <w:sz w:val="24"/>
          <w:szCs w:val="24"/>
        </w:rPr>
        <w:t xml:space="preserve"> </w:t>
      </w:r>
    </w:p>
    <w:p w14:paraId="7E00C40F" w14:textId="77777777" w:rsidR="00F23C21" w:rsidRPr="008803E8" w:rsidRDefault="00F23C21" w:rsidP="00F23C21">
      <w:pPr>
        <w:spacing w:line="240" w:lineRule="auto"/>
        <w:rPr>
          <w:rFonts w:ascii="Times New Roman" w:hAnsi="Times New Roman" w:cs="Times New Roman"/>
          <w:b/>
          <w:bCs/>
          <w:sz w:val="24"/>
          <w:szCs w:val="24"/>
        </w:rPr>
      </w:pPr>
    </w:p>
    <w:p w14:paraId="2FA870F9" w14:textId="77777777" w:rsidR="00C87223" w:rsidRDefault="00C87223" w:rsidP="004700F8">
      <w:pPr>
        <w:spacing w:after="159" w:line="252" w:lineRule="auto"/>
        <w:ind w:left="2880" w:firstLine="720"/>
        <w:rPr>
          <w:rFonts w:ascii="Times New Roman" w:eastAsia="Calibri" w:hAnsi="Times New Roman" w:cs="Times New Roman"/>
          <w:b/>
          <w:i/>
          <w:sz w:val="24"/>
          <w:szCs w:val="24"/>
          <w:u w:val="single" w:color="000000"/>
        </w:rPr>
      </w:pPr>
    </w:p>
    <w:p w14:paraId="067FD7E3" w14:textId="77777777" w:rsidR="00452590" w:rsidRDefault="00452590" w:rsidP="004700F8">
      <w:pPr>
        <w:spacing w:after="159" w:line="252" w:lineRule="auto"/>
        <w:ind w:left="2880" w:firstLine="720"/>
        <w:rPr>
          <w:rFonts w:ascii="Times New Roman" w:eastAsia="Calibri" w:hAnsi="Times New Roman" w:cs="Times New Roman"/>
          <w:b/>
          <w:i/>
          <w:sz w:val="24"/>
          <w:szCs w:val="24"/>
          <w:u w:val="single" w:color="000000"/>
        </w:rPr>
      </w:pPr>
    </w:p>
    <w:p w14:paraId="35E8FEDF" w14:textId="628EFAC7" w:rsidR="001B7196" w:rsidRDefault="00B950EA" w:rsidP="001B7196">
      <w:pPr>
        <w:pStyle w:val="Heading1"/>
        <w:rPr>
          <w:rFonts w:ascii="Times New Roman" w:hAnsi="Times New Roman" w:cs="Times New Roman"/>
          <w:b/>
          <w:bCs/>
          <w:color w:val="auto"/>
        </w:rPr>
      </w:pPr>
      <w:r>
        <w:rPr>
          <w:rFonts w:ascii="Times New Roman" w:hAnsi="Times New Roman" w:cs="Times New Roman"/>
          <w:b/>
          <w:bCs/>
          <w:color w:val="auto"/>
        </w:rPr>
        <w:lastRenderedPageBreak/>
        <w:t>Coursework</w:t>
      </w:r>
      <w:r w:rsidR="004D4C3B">
        <w:rPr>
          <w:rFonts w:ascii="Times New Roman" w:hAnsi="Times New Roman" w:cs="Times New Roman"/>
          <w:b/>
          <w:bCs/>
          <w:color w:val="auto"/>
        </w:rPr>
        <w:t xml:space="preserve"> &amp; Grading</w:t>
      </w:r>
    </w:p>
    <w:p w14:paraId="4C07F6D3" w14:textId="77777777" w:rsidR="001B7196" w:rsidRDefault="001B7196" w:rsidP="004D4C3B">
      <w:pPr>
        <w:spacing w:line="240" w:lineRule="auto"/>
        <w:contextualSpacing/>
        <w:rPr>
          <w:rFonts w:ascii="Times New Roman" w:eastAsia="Calibri" w:hAnsi="Times New Roman" w:cs="Times New Roman"/>
          <w:sz w:val="24"/>
          <w:szCs w:val="24"/>
        </w:rPr>
      </w:pPr>
    </w:p>
    <w:p w14:paraId="05542BF0" w14:textId="5A13FE19" w:rsidR="004D4C3B" w:rsidRDefault="004D4C3B" w:rsidP="004D4C3B">
      <w:pPr>
        <w:spacing w:line="240" w:lineRule="auto"/>
        <w:contextualSpacing/>
        <w:rPr>
          <w:rFonts w:ascii="Times New Roman" w:eastAsia="Calibri" w:hAnsi="Times New Roman" w:cs="Times New Roman"/>
          <w:sz w:val="24"/>
          <w:szCs w:val="24"/>
        </w:rPr>
      </w:pPr>
      <w:r w:rsidRPr="009A556D">
        <w:rPr>
          <w:rFonts w:ascii="Times New Roman" w:eastAsia="Calibri" w:hAnsi="Times New Roman" w:cs="Times New Roman"/>
          <w:sz w:val="24"/>
          <w:szCs w:val="24"/>
        </w:rPr>
        <w:t xml:space="preserve">The final </w:t>
      </w:r>
      <w:r>
        <w:rPr>
          <w:rFonts w:ascii="Times New Roman" w:eastAsia="Calibri" w:hAnsi="Times New Roman" w:cs="Times New Roman"/>
          <w:sz w:val="24"/>
          <w:szCs w:val="24"/>
        </w:rPr>
        <w:t xml:space="preserve">course </w:t>
      </w:r>
      <w:r w:rsidRPr="009A556D">
        <w:rPr>
          <w:rFonts w:ascii="Times New Roman" w:eastAsia="Calibri" w:hAnsi="Times New Roman" w:cs="Times New Roman"/>
          <w:sz w:val="24"/>
          <w:szCs w:val="24"/>
        </w:rPr>
        <w:t xml:space="preserve">grade for </w:t>
      </w:r>
      <w:r>
        <w:rPr>
          <w:rFonts w:ascii="Times New Roman" w:eastAsia="Calibri" w:hAnsi="Times New Roman" w:cs="Times New Roman"/>
          <w:sz w:val="24"/>
          <w:szCs w:val="24"/>
        </w:rPr>
        <w:t>SOCI 60</w:t>
      </w:r>
      <w:r w:rsidRPr="009A556D">
        <w:rPr>
          <w:rFonts w:ascii="Times New Roman" w:eastAsia="Calibri" w:hAnsi="Times New Roman" w:cs="Times New Roman"/>
          <w:sz w:val="24"/>
          <w:szCs w:val="24"/>
        </w:rPr>
        <w:t xml:space="preserve"> </w:t>
      </w:r>
      <w:r>
        <w:rPr>
          <w:rFonts w:ascii="Times New Roman" w:eastAsia="Calibri" w:hAnsi="Times New Roman" w:cs="Times New Roman"/>
          <w:sz w:val="24"/>
          <w:szCs w:val="24"/>
        </w:rPr>
        <w:t>is</w:t>
      </w:r>
      <w:r w:rsidRPr="009A556D">
        <w:rPr>
          <w:rFonts w:ascii="Times New Roman" w:eastAsia="Calibri" w:hAnsi="Times New Roman" w:cs="Times New Roman"/>
          <w:sz w:val="24"/>
          <w:szCs w:val="24"/>
        </w:rPr>
        <w:t xml:space="preserve"> calculated out of </w:t>
      </w:r>
      <w:r w:rsidRPr="0066468B">
        <w:rPr>
          <w:rFonts w:ascii="Times New Roman" w:eastAsia="Calibri" w:hAnsi="Times New Roman" w:cs="Times New Roman"/>
          <w:b/>
          <w:bCs/>
          <w:sz w:val="24"/>
          <w:szCs w:val="24"/>
          <w:u w:val="single"/>
        </w:rPr>
        <w:t>1000 points</w:t>
      </w:r>
      <w:r w:rsidRPr="0066468B">
        <w:rPr>
          <w:rFonts w:ascii="Times New Roman" w:eastAsia="Calibri" w:hAnsi="Times New Roman" w:cs="Times New Roman"/>
          <w:sz w:val="24"/>
          <w:szCs w:val="24"/>
          <w:u w:val="single"/>
        </w:rPr>
        <w:t>.</w:t>
      </w:r>
      <w:r w:rsidRPr="009A556D">
        <w:rPr>
          <w:rFonts w:ascii="Times New Roman" w:eastAsia="Calibri" w:hAnsi="Times New Roman" w:cs="Times New Roman"/>
          <w:sz w:val="24"/>
          <w:szCs w:val="24"/>
        </w:rPr>
        <w:t xml:space="preserve"> </w:t>
      </w:r>
    </w:p>
    <w:p w14:paraId="475152A3" w14:textId="77777777" w:rsidR="001B7196" w:rsidRDefault="001B7196" w:rsidP="004D4C3B">
      <w:pPr>
        <w:spacing w:line="240" w:lineRule="auto"/>
        <w:contextualSpacing/>
        <w:rPr>
          <w:rFonts w:ascii="Times New Roman" w:eastAsia="Calibri" w:hAnsi="Times New Roman" w:cs="Times New Roman"/>
          <w:sz w:val="24"/>
          <w:szCs w:val="24"/>
        </w:rPr>
      </w:pPr>
    </w:p>
    <w:p w14:paraId="1AD96EE5" w14:textId="77777777" w:rsidR="001B7196" w:rsidRDefault="001B7196" w:rsidP="001B7196">
      <w:pPr>
        <w:spacing w:after="160" w:line="256" w:lineRule="auto"/>
        <w:rPr>
          <w:rFonts w:ascii="Times New Roman" w:hAnsi="Times New Roman" w:cs="Times New Roman"/>
          <w:sz w:val="24"/>
          <w:szCs w:val="24"/>
        </w:rPr>
      </w:pPr>
      <w:r>
        <w:rPr>
          <w:rFonts w:ascii="Times New Roman" w:hAnsi="Times New Roman" w:cs="Times New Roman"/>
          <w:sz w:val="24"/>
          <w:szCs w:val="24"/>
        </w:rPr>
        <w:t>Details for assignments, test, and final research proposal paper will be covered in lecture.</w:t>
      </w:r>
    </w:p>
    <w:p w14:paraId="56C691EF" w14:textId="77777777" w:rsidR="001B7196" w:rsidRDefault="001B7196" w:rsidP="004D4C3B">
      <w:pPr>
        <w:spacing w:line="240" w:lineRule="auto"/>
        <w:contextualSpacing/>
        <w:rPr>
          <w:rFonts w:ascii="Times New Roman" w:eastAsia="Calibri" w:hAnsi="Times New Roman" w:cs="Times New Roman"/>
          <w:sz w:val="24"/>
          <w:szCs w:val="24"/>
        </w:rPr>
      </w:pPr>
    </w:p>
    <w:p w14:paraId="77811CE9" w14:textId="77777777" w:rsidR="004700F8" w:rsidRDefault="004700F8" w:rsidP="004700F8">
      <w:pPr>
        <w:spacing w:after="0" w:line="240" w:lineRule="auto"/>
        <w:ind w:hanging="14"/>
        <w:rPr>
          <w:rFonts w:ascii="Times New Roman" w:eastAsia="Calibri" w:hAnsi="Times New Roman" w:cs="Times New Roman"/>
          <w:sz w:val="24"/>
          <w:szCs w:val="24"/>
        </w:rPr>
      </w:pPr>
    </w:p>
    <w:p w14:paraId="65AFCC37" w14:textId="04CFF9C4" w:rsidR="00AB34B4" w:rsidRDefault="002313BC" w:rsidP="008271F3">
      <w:pPr>
        <w:pStyle w:val="ListParagraph"/>
        <w:numPr>
          <w:ilvl w:val="0"/>
          <w:numId w:val="37"/>
        </w:numPr>
        <w:spacing w:after="0" w:line="242" w:lineRule="auto"/>
        <w:rPr>
          <w:rFonts w:ascii="Times New Roman" w:eastAsia="Calibri" w:hAnsi="Times New Roman" w:cs="Times New Roman"/>
          <w:b/>
          <w:bCs/>
          <w:sz w:val="24"/>
          <w:szCs w:val="24"/>
        </w:rPr>
      </w:pPr>
      <w:r w:rsidRPr="00AB34B4">
        <w:rPr>
          <w:rFonts w:ascii="Times New Roman" w:eastAsia="Calibri" w:hAnsi="Times New Roman" w:cs="Times New Roman"/>
          <w:b/>
          <w:bCs/>
          <w:sz w:val="24"/>
          <w:szCs w:val="24"/>
        </w:rPr>
        <w:t xml:space="preserve">Weekly Section </w:t>
      </w:r>
      <w:r w:rsidR="005E12D5" w:rsidRPr="00AB34B4">
        <w:rPr>
          <w:rFonts w:ascii="Times New Roman" w:eastAsia="Calibri" w:hAnsi="Times New Roman" w:cs="Times New Roman"/>
          <w:b/>
          <w:bCs/>
          <w:sz w:val="24"/>
          <w:szCs w:val="24"/>
        </w:rPr>
        <w:t>Participation</w:t>
      </w:r>
    </w:p>
    <w:p w14:paraId="387CF0F9" w14:textId="2075617E" w:rsidR="002313BC" w:rsidRDefault="00AB34B4" w:rsidP="00AB34B4">
      <w:pPr>
        <w:pStyle w:val="ListParagraph"/>
        <w:spacing w:after="0" w:line="242" w:lineRule="auto"/>
        <w:rPr>
          <w:rFonts w:ascii="Times New Roman" w:eastAsia="Calibri" w:hAnsi="Times New Roman" w:cs="Times New Roman"/>
          <w:b/>
          <w:bCs/>
          <w:sz w:val="24"/>
          <w:szCs w:val="24"/>
        </w:rPr>
      </w:pPr>
      <w:r w:rsidRPr="00485BE0">
        <w:rPr>
          <w:rFonts w:ascii="Times New Roman" w:eastAsia="Calibri" w:hAnsi="Times New Roman" w:cs="Times New Roman"/>
          <w:b/>
          <w:bCs/>
          <w:sz w:val="24"/>
          <w:szCs w:val="24"/>
        </w:rPr>
        <w:t>10 sections x 10 = 100 points</w:t>
      </w:r>
    </w:p>
    <w:p w14:paraId="12972CA9" w14:textId="77777777" w:rsidR="002313BC" w:rsidRDefault="002313BC" w:rsidP="008271F3">
      <w:pPr>
        <w:spacing w:after="0" w:line="242" w:lineRule="auto"/>
        <w:rPr>
          <w:rFonts w:ascii="Times New Roman" w:eastAsia="Calibri" w:hAnsi="Times New Roman" w:cs="Times New Roman"/>
          <w:b/>
          <w:bCs/>
          <w:sz w:val="24"/>
          <w:szCs w:val="24"/>
        </w:rPr>
      </w:pPr>
    </w:p>
    <w:p w14:paraId="317844A2" w14:textId="77777777" w:rsidR="00AB34B4" w:rsidRPr="00AB34B4" w:rsidRDefault="00525B00" w:rsidP="008271F3">
      <w:pPr>
        <w:pStyle w:val="ListParagraph"/>
        <w:numPr>
          <w:ilvl w:val="0"/>
          <w:numId w:val="37"/>
        </w:numPr>
        <w:spacing w:after="0" w:line="242" w:lineRule="auto"/>
        <w:rPr>
          <w:rFonts w:ascii="Times New Roman" w:eastAsia="Calibri" w:hAnsi="Times New Roman" w:cs="Times New Roman"/>
          <w:sz w:val="24"/>
          <w:szCs w:val="24"/>
        </w:rPr>
      </w:pPr>
      <w:r>
        <w:rPr>
          <w:rFonts w:ascii="Times New Roman" w:eastAsia="Calibri" w:hAnsi="Times New Roman" w:cs="Times New Roman"/>
          <w:b/>
          <w:bCs/>
          <w:sz w:val="24"/>
          <w:szCs w:val="24"/>
        </w:rPr>
        <w:t>Assignments #1-5</w:t>
      </w:r>
      <w:r w:rsidR="004700F8" w:rsidRPr="00A3721B">
        <w:rPr>
          <w:rFonts w:ascii="Times New Roman" w:eastAsia="Calibri" w:hAnsi="Times New Roman" w:cs="Times New Roman"/>
          <w:sz w:val="24"/>
          <w:szCs w:val="24"/>
        </w:rPr>
        <w:t xml:space="preserve"> </w:t>
      </w:r>
    </w:p>
    <w:p w14:paraId="01CEE230" w14:textId="08E971F2" w:rsidR="004700F8" w:rsidRPr="00AB34B4" w:rsidRDefault="00AB34B4" w:rsidP="00AB34B4">
      <w:pPr>
        <w:spacing w:after="0" w:line="242" w:lineRule="auto"/>
        <w:ind w:firstLine="705"/>
        <w:rPr>
          <w:rFonts w:ascii="Times New Roman" w:eastAsia="Calibri" w:hAnsi="Times New Roman" w:cs="Times New Roman"/>
          <w:sz w:val="24"/>
          <w:szCs w:val="24"/>
        </w:rPr>
      </w:pPr>
      <w:r w:rsidRPr="00AB34B4">
        <w:rPr>
          <w:rFonts w:ascii="Times New Roman" w:eastAsia="Calibri" w:hAnsi="Times New Roman" w:cs="Times New Roman"/>
          <w:b/>
          <w:bCs/>
          <w:sz w:val="24"/>
          <w:szCs w:val="24"/>
        </w:rPr>
        <w:t>60 points each x 5 = 300 points</w:t>
      </w:r>
    </w:p>
    <w:p w14:paraId="78C7F8EA" w14:textId="1EF26338" w:rsidR="004700F8" w:rsidRDefault="004700F8" w:rsidP="00704E0F">
      <w:pPr>
        <w:spacing w:after="0" w:line="242" w:lineRule="auto"/>
        <w:ind w:firstLine="705"/>
        <w:rPr>
          <w:rFonts w:ascii="Times New Roman" w:eastAsia="Calibri" w:hAnsi="Times New Roman" w:cs="Times New Roman"/>
          <w:b/>
          <w:bCs/>
          <w:sz w:val="28"/>
          <w:szCs w:val="28"/>
        </w:rPr>
      </w:pPr>
      <w:r w:rsidRPr="00D64F96">
        <w:rPr>
          <w:rFonts w:ascii="Times New Roman" w:eastAsia="Calibri" w:hAnsi="Times New Roman" w:cs="Times New Roman"/>
          <w:b/>
          <w:bCs/>
          <w:sz w:val="24"/>
          <w:szCs w:val="24"/>
          <w:highlight w:val="cyan"/>
        </w:rPr>
        <w:t>Due</w:t>
      </w:r>
      <w:r w:rsidR="00704E0F" w:rsidRPr="00D64F96">
        <w:rPr>
          <w:rFonts w:ascii="Times New Roman" w:eastAsia="Calibri" w:hAnsi="Times New Roman" w:cs="Times New Roman"/>
          <w:b/>
          <w:bCs/>
          <w:sz w:val="24"/>
          <w:szCs w:val="24"/>
          <w:highlight w:val="cyan"/>
        </w:rPr>
        <w:t xml:space="preserve"> no later than</w:t>
      </w:r>
      <w:r w:rsidRPr="00D64F96">
        <w:rPr>
          <w:rFonts w:ascii="Times New Roman" w:eastAsia="Calibri" w:hAnsi="Times New Roman" w:cs="Times New Roman"/>
          <w:b/>
          <w:bCs/>
          <w:sz w:val="24"/>
          <w:szCs w:val="24"/>
          <w:highlight w:val="cyan"/>
        </w:rPr>
        <w:t xml:space="preserve"> end of day (11:59 pm PST) on </w:t>
      </w:r>
      <w:r w:rsidRPr="00D64F96">
        <w:rPr>
          <w:rFonts w:ascii="Times New Roman" w:eastAsia="Calibri" w:hAnsi="Times New Roman" w:cs="Times New Roman"/>
          <w:b/>
          <w:bCs/>
          <w:sz w:val="28"/>
          <w:szCs w:val="28"/>
          <w:highlight w:val="cyan"/>
        </w:rPr>
        <w:t xml:space="preserve">Fridays of Weeks 1, 2, </w:t>
      </w:r>
      <w:r w:rsidR="00525B00" w:rsidRPr="00D64F96">
        <w:rPr>
          <w:rFonts w:ascii="Times New Roman" w:eastAsia="Calibri" w:hAnsi="Times New Roman" w:cs="Times New Roman"/>
          <w:b/>
          <w:bCs/>
          <w:sz w:val="28"/>
          <w:szCs w:val="28"/>
          <w:highlight w:val="cyan"/>
        </w:rPr>
        <w:t>4,</w:t>
      </w:r>
      <w:r w:rsidRPr="00D64F96">
        <w:rPr>
          <w:rFonts w:ascii="Times New Roman" w:eastAsia="Calibri" w:hAnsi="Times New Roman" w:cs="Times New Roman"/>
          <w:b/>
          <w:bCs/>
          <w:sz w:val="28"/>
          <w:szCs w:val="28"/>
          <w:highlight w:val="cyan"/>
        </w:rPr>
        <w:t xml:space="preserve"> </w:t>
      </w:r>
      <w:r w:rsidR="00157442" w:rsidRPr="00D64F96">
        <w:rPr>
          <w:rFonts w:ascii="Times New Roman" w:eastAsia="Calibri" w:hAnsi="Times New Roman" w:cs="Times New Roman"/>
          <w:b/>
          <w:bCs/>
          <w:sz w:val="28"/>
          <w:szCs w:val="28"/>
          <w:highlight w:val="cyan"/>
        </w:rPr>
        <w:t>5</w:t>
      </w:r>
      <w:r w:rsidRPr="00D64F96">
        <w:rPr>
          <w:rFonts w:ascii="Times New Roman" w:eastAsia="Calibri" w:hAnsi="Times New Roman" w:cs="Times New Roman"/>
          <w:b/>
          <w:bCs/>
          <w:sz w:val="28"/>
          <w:szCs w:val="28"/>
          <w:highlight w:val="cyan"/>
        </w:rPr>
        <w:t xml:space="preserve"> &amp; </w:t>
      </w:r>
      <w:r w:rsidR="00157442" w:rsidRPr="00D64F96">
        <w:rPr>
          <w:rFonts w:ascii="Times New Roman" w:eastAsia="Calibri" w:hAnsi="Times New Roman" w:cs="Times New Roman"/>
          <w:b/>
          <w:bCs/>
          <w:sz w:val="28"/>
          <w:szCs w:val="28"/>
          <w:highlight w:val="cyan"/>
        </w:rPr>
        <w:t>7</w:t>
      </w:r>
    </w:p>
    <w:p w14:paraId="0FDFAA8B" w14:textId="77777777" w:rsidR="004700F8" w:rsidRPr="002769B8" w:rsidRDefault="004700F8" w:rsidP="001B7196">
      <w:pPr>
        <w:spacing w:after="0" w:line="242" w:lineRule="auto"/>
        <w:rPr>
          <w:rFonts w:ascii="Times New Roman" w:eastAsia="Calibri" w:hAnsi="Times New Roman" w:cs="Times New Roman"/>
          <w:sz w:val="24"/>
        </w:rPr>
      </w:pPr>
    </w:p>
    <w:p w14:paraId="5D621F23" w14:textId="16B1434C" w:rsidR="00AB34B4" w:rsidRDefault="00704E0F" w:rsidP="008271F3">
      <w:pPr>
        <w:pStyle w:val="ListParagraph"/>
        <w:numPr>
          <w:ilvl w:val="0"/>
          <w:numId w:val="38"/>
        </w:numPr>
        <w:spacing w:after="0" w:line="242" w:lineRule="auto"/>
        <w:rPr>
          <w:rFonts w:ascii="Times New Roman" w:eastAsia="Calibri" w:hAnsi="Times New Roman" w:cs="Times New Roman"/>
          <w:b/>
          <w:sz w:val="24"/>
        </w:rPr>
      </w:pPr>
      <w:r>
        <w:rPr>
          <w:rFonts w:ascii="Times New Roman" w:eastAsia="Calibri" w:hAnsi="Times New Roman" w:cs="Times New Roman"/>
          <w:b/>
          <w:sz w:val="24"/>
        </w:rPr>
        <w:t xml:space="preserve">In-Person </w:t>
      </w:r>
      <w:r w:rsidR="00525B00">
        <w:rPr>
          <w:rFonts w:ascii="Times New Roman" w:eastAsia="Calibri" w:hAnsi="Times New Roman" w:cs="Times New Roman"/>
          <w:b/>
          <w:sz w:val="24"/>
        </w:rPr>
        <w:t>Test</w:t>
      </w:r>
    </w:p>
    <w:p w14:paraId="129E61A7" w14:textId="18517B07" w:rsidR="004700F8" w:rsidRPr="00A3721B" w:rsidRDefault="00AB34B4" w:rsidP="00AB34B4">
      <w:pPr>
        <w:pStyle w:val="ListParagraph"/>
        <w:spacing w:after="0" w:line="242" w:lineRule="auto"/>
        <w:ind w:left="705"/>
        <w:rPr>
          <w:rFonts w:ascii="Times New Roman" w:eastAsia="Calibri" w:hAnsi="Times New Roman" w:cs="Times New Roman"/>
          <w:b/>
          <w:sz w:val="24"/>
        </w:rPr>
      </w:pPr>
      <w:r>
        <w:rPr>
          <w:rFonts w:ascii="Times New Roman" w:eastAsia="Calibri" w:hAnsi="Times New Roman" w:cs="Times New Roman"/>
          <w:b/>
          <w:sz w:val="24"/>
        </w:rPr>
        <w:t>150</w:t>
      </w:r>
      <w:r w:rsidRPr="00A3721B">
        <w:rPr>
          <w:rFonts w:ascii="Times New Roman" w:eastAsia="Calibri" w:hAnsi="Times New Roman" w:cs="Times New Roman"/>
          <w:b/>
          <w:sz w:val="24"/>
        </w:rPr>
        <w:t xml:space="preserve"> points</w:t>
      </w:r>
    </w:p>
    <w:p w14:paraId="36B972FB" w14:textId="38458647" w:rsidR="008271F3" w:rsidRPr="00B32B77" w:rsidRDefault="00AB34B4" w:rsidP="00704E0F">
      <w:pPr>
        <w:spacing w:after="0" w:line="242" w:lineRule="auto"/>
        <w:ind w:firstLine="705"/>
        <w:rPr>
          <w:rFonts w:ascii="Times New Roman" w:eastAsia="Calibri" w:hAnsi="Times New Roman" w:cs="Times New Roman"/>
          <w:b/>
          <w:bCs/>
          <w:sz w:val="28"/>
          <w:szCs w:val="28"/>
        </w:rPr>
      </w:pPr>
      <w:r>
        <w:rPr>
          <w:rFonts w:ascii="Times New Roman" w:eastAsia="Calibri" w:hAnsi="Times New Roman" w:cs="Times New Roman"/>
          <w:b/>
          <w:bCs/>
          <w:sz w:val="28"/>
          <w:szCs w:val="28"/>
          <w:highlight w:val="cyan"/>
        </w:rPr>
        <w:t>Monday</w:t>
      </w:r>
      <w:r w:rsidR="00704E0F" w:rsidRPr="00B32B77">
        <w:rPr>
          <w:rFonts w:ascii="Times New Roman" w:eastAsia="Calibri" w:hAnsi="Times New Roman" w:cs="Times New Roman"/>
          <w:b/>
          <w:bCs/>
          <w:sz w:val="28"/>
          <w:szCs w:val="28"/>
          <w:highlight w:val="cyan"/>
        </w:rPr>
        <w:t xml:space="preserve"> </w:t>
      </w:r>
      <w:r>
        <w:rPr>
          <w:rFonts w:ascii="Times New Roman" w:eastAsia="Calibri" w:hAnsi="Times New Roman" w:cs="Times New Roman"/>
          <w:b/>
          <w:bCs/>
          <w:sz w:val="28"/>
          <w:szCs w:val="28"/>
          <w:highlight w:val="cyan"/>
        </w:rPr>
        <w:t>November 2</w:t>
      </w:r>
      <w:r w:rsidR="00704E0F" w:rsidRPr="00B32B77">
        <w:rPr>
          <w:rFonts w:ascii="Times New Roman" w:eastAsia="Calibri" w:hAnsi="Times New Roman" w:cs="Times New Roman"/>
          <w:b/>
          <w:bCs/>
          <w:sz w:val="28"/>
          <w:szCs w:val="28"/>
          <w:highlight w:val="cyan"/>
        </w:rPr>
        <w:t>5</w:t>
      </w:r>
      <w:r w:rsidR="00704E0F" w:rsidRPr="00B32B77">
        <w:rPr>
          <w:rFonts w:ascii="Times New Roman" w:eastAsia="Calibri" w:hAnsi="Times New Roman" w:cs="Times New Roman"/>
          <w:b/>
          <w:bCs/>
          <w:sz w:val="28"/>
          <w:szCs w:val="28"/>
          <w:highlight w:val="cyan"/>
          <w:vertAlign w:val="superscript"/>
        </w:rPr>
        <w:t>th</w:t>
      </w:r>
      <w:r w:rsidR="00704E0F" w:rsidRPr="00B32B77">
        <w:rPr>
          <w:rFonts w:ascii="Times New Roman" w:eastAsia="Calibri" w:hAnsi="Times New Roman" w:cs="Times New Roman"/>
          <w:b/>
          <w:bCs/>
          <w:sz w:val="28"/>
          <w:szCs w:val="28"/>
          <w:highlight w:val="cyan"/>
        </w:rPr>
        <w:t xml:space="preserve"> – Blue Book Required</w:t>
      </w:r>
    </w:p>
    <w:p w14:paraId="3BF04179" w14:textId="77777777" w:rsidR="00704E0F" w:rsidRPr="008271F3" w:rsidRDefault="00704E0F" w:rsidP="008271F3">
      <w:pPr>
        <w:spacing w:after="0" w:line="242" w:lineRule="auto"/>
        <w:ind w:left="715" w:firstLine="725"/>
        <w:rPr>
          <w:rFonts w:ascii="Times New Roman" w:eastAsia="Calibri" w:hAnsi="Times New Roman" w:cs="Times New Roman"/>
          <w:b/>
          <w:bCs/>
          <w:sz w:val="28"/>
          <w:szCs w:val="28"/>
        </w:rPr>
      </w:pPr>
    </w:p>
    <w:p w14:paraId="137D358A" w14:textId="7A7402D4" w:rsidR="004700F8" w:rsidRPr="00AB34B4" w:rsidRDefault="004700F8" w:rsidP="008271F3">
      <w:pPr>
        <w:pStyle w:val="ListParagraph"/>
        <w:numPr>
          <w:ilvl w:val="0"/>
          <w:numId w:val="38"/>
        </w:numPr>
        <w:spacing w:after="0" w:line="240" w:lineRule="auto"/>
        <w:rPr>
          <w:rFonts w:ascii="Times New Roman" w:eastAsia="Calibri" w:hAnsi="Times New Roman" w:cs="Times New Roman"/>
          <w:sz w:val="24"/>
        </w:rPr>
      </w:pPr>
      <w:r w:rsidRPr="00A3721B">
        <w:rPr>
          <w:rFonts w:ascii="Times New Roman" w:eastAsia="Calibri" w:hAnsi="Times New Roman" w:cs="Times New Roman"/>
          <w:b/>
          <w:sz w:val="24"/>
        </w:rPr>
        <w:t xml:space="preserve">Final </w:t>
      </w:r>
      <w:r w:rsidR="002313BC" w:rsidRPr="00A3721B">
        <w:rPr>
          <w:rFonts w:ascii="Times New Roman" w:eastAsia="Calibri" w:hAnsi="Times New Roman" w:cs="Times New Roman"/>
          <w:b/>
          <w:sz w:val="24"/>
        </w:rPr>
        <w:t>Paper</w:t>
      </w:r>
    </w:p>
    <w:p w14:paraId="66888A89" w14:textId="56226196" w:rsidR="00AB34B4" w:rsidRPr="00A3721B" w:rsidRDefault="00AB34B4" w:rsidP="00AB34B4">
      <w:pPr>
        <w:pStyle w:val="ListParagraph"/>
        <w:spacing w:after="0" w:line="240" w:lineRule="auto"/>
        <w:ind w:left="705"/>
        <w:rPr>
          <w:rFonts w:ascii="Times New Roman" w:eastAsia="Calibri" w:hAnsi="Times New Roman" w:cs="Times New Roman"/>
          <w:sz w:val="24"/>
        </w:rPr>
      </w:pPr>
      <w:r>
        <w:rPr>
          <w:rFonts w:ascii="Times New Roman" w:eastAsia="Calibri" w:hAnsi="Times New Roman" w:cs="Times New Roman"/>
          <w:b/>
          <w:sz w:val="24"/>
        </w:rPr>
        <w:t>450 points</w:t>
      </w:r>
    </w:p>
    <w:p w14:paraId="3A8E1B1D" w14:textId="78B2FD53" w:rsidR="00457D88" w:rsidRDefault="004700F8" w:rsidP="00457D88">
      <w:pPr>
        <w:spacing w:after="0" w:line="242" w:lineRule="auto"/>
        <w:ind w:firstLine="705"/>
        <w:rPr>
          <w:rFonts w:ascii="Times New Roman" w:eastAsia="Calibri" w:hAnsi="Times New Roman" w:cs="Times New Roman"/>
          <w:b/>
          <w:bCs/>
          <w:sz w:val="28"/>
          <w:szCs w:val="28"/>
        </w:rPr>
      </w:pPr>
      <w:r w:rsidRPr="00704E0F">
        <w:rPr>
          <w:rFonts w:ascii="Times New Roman" w:eastAsia="Calibri" w:hAnsi="Times New Roman" w:cs="Times New Roman"/>
          <w:b/>
          <w:bCs/>
          <w:sz w:val="24"/>
          <w:szCs w:val="24"/>
          <w:highlight w:val="cyan"/>
        </w:rPr>
        <w:t xml:space="preserve">Due </w:t>
      </w:r>
      <w:r w:rsidR="00704E0F">
        <w:rPr>
          <w:rFonts w:ascii="Times New Roman" w:eastAsia="Calibri" w:hAnsi="Times New Roman" w:cs="Times New Roman"/>
          <w:b/>
          <w:bCs/>
          <w:sz w:val="24"/>
          <w:szCs w:val="24"/>
          <w:highlight w:val="cyan"/>
        </w:rPr>
        <w:t xml:space="preserve">no later than </w:t>
      </w:r>
      <w:r w:rsidRPr="00704E0F">
        <w:rPr>
          <w:rFonts w:ascii="Times New Roman" w:eastAsia="Calibri" w:hAnsi="Times New Roman" w:cs="Times New Roman"/>
          <w:b/>
          <w:bCs/>
          <w:sz w:val="24"/>
          <w:szCs w:val="24"/>
          <w:highlight w:val="cyan"/>
        </w:rPr>
        <w:t xml:space="preserve">end of day (11:59 pm PST) on </w:t>
      </w:r>
      <w:r w:rsidR="00457D88">
        <w:rPr>
          <w:rFonts w:ascii="Times New Roman" w:eastAsia="Calibri" w:hAnsi="Times New Roman" w:cs="Times New Roman"/>
          <w:b/>
          <w:bCs/>
          <w:sz w:val="28"/>
          <w:szCs w:val="28"/>
          <w:highlight w:val="cyan"/>
        </w:rPr>
        <w:t>Wednesday December 11</w:t>
      </w:r>
      <w:r w:rsidR="00457D88" w:rsidRPr="00457D88">
        <w:rPr>
          <w:rFonts w:ascii="Times New Roman" w:eastAsia="Calibri" w:hAnsi="Times New Roman" w:cs="Times New Roman"/>
          <w:b/>
          <w:bCs/>
          <w:sz w:val="28"/>
          <w:szCs w:val="28"/>
          <w:highlight w:val="cyan"/>
          <w:vertAlign w:val="superscript"/>
        </w:rPr>
        <w:t>th</w:t>
      </w:r>
      <w:r w:rsidR="00457D88">
        <w:rPr>
          <w:rFonts w:ascii="Times New Roman" w:eastAsia="Calibri" w:hAnsi="Times New Roman" w:cs="Times New Roman"/>
          <w:b/>
          <w:bCs/>
          <w:sz w:val="28"/>
          <w:szCs w:val="28"/>
          <w:highlight w:val="cyan"/>
        </w:rPr>
        <w:t xml:space="preserve"> </w:t>
      </w:r>
      <w:r w:rsidR="00525B00" w:rsidRPr="00704E0F">
        <w:rPr>
          <w:rFonts w:ascii="Times New Roman" w:eastAsia="Calibri" w:hAnsi="Times New Roman" w:cs="Times New Roman"/>
          <w:b/>
          <w:bCs/>
          <w:sz w:val="28"/>
          <w:szCs w:val="28"/>
          <w:highlight w:val="cyan"/>
        </w:rPr>
        <w:t xml:space="preserve"> </w:t>
      </w:r>
    </w:p>
    <w:p w14:paraId="67316569" w14:textId="77777777" w:rsidR="008271F3" w:rsidRDefault="008271F3" w:rsidP="00E873E7">
      <w:pPr>
        <w:spacing w:after="160" w:line="256" w:lineRule="auto"/>
        <w:rPr>
          <w:rFonts w:ascii="Times New Roman" w:eastAsia="Calibri" w:hAnsi="Times New Roman" w:cs="Times New Roman"/>
          <w:b/>
          <w:bCs/>
          <w:sz w:val="24"/>
          <w:szCs w:val="24"/>
        </w:rPr>
      </w:pPr>
    </w:p>
    <w:p w14:paraId="2C3733C3" w14:textId="75F50B78" w:rsidR="00B950EA" w:rsidRDefault="00B950EA" w:rsidP="00B950EA">
      <w:pPr>
        <w:pStyle w:val="Heading1"/>
        <w:rPr>
          <w:rFonts w:ascii="Times New Roman" w:hAnsi="Times New Roman" w:cs="Times New Roman"/>
          <w:b/>
          <w:bCs/>
          <w:color w:val="auto"/>
        </w:rPr>
      </w:pPr>
      <w:r>
        <w:rPr>
          <w:rFonts w:ascii="Times New Roman" w:hAnsi="Times New Roman" w:cs="Times New Roman"/>
          <w:b/>
          <w:bCs/>
          <w:color w:val="auto"/>
        </w:rPr>
        <w:t>Weekly Discussion Sections</w:t>
      </w:r>
    </w:p>
    <w:p w14:paraId="4750772B" w14:textId="77777777" w:rsidR="00B950EA" w:rsidRDefault="00B950EA" w:rsidP="00B950EA">
      <w:pPr>
        <w:spacing w:after="160" w:line="256" w:lineRule="auto"/>
        <w:rPr>
          <w:rFonts w:ascii="Times New Roman" w:eastAsia="Calibri" w:hAnsi="Times New Roman" w:cs="Times New Roman"/>
          <w:b/>
          <w:i/>
          <w:sz w:val="24"/>
          <w:szCs w:val="24"/>
          <w:u w:val="single" w:color="000000"/>
        </w:rPr>
      </w:pPr>
    </w:p>
    <w:p w14:paraId="32772CAE" w14:textId="54C5E78A" w:rsidR="00B950EA" w:rsidRPr="00D64F96" w:rsidRDefault="00B950EA" w:rsidP="00B950EA">
      <w:pPr>
        <w:spacing w:after="160" w:line="256" w:lineRule="auto"/>
        <w:rPr>
          <w:rFonts w:ascii="Times New Roman" w:hAnsi="Times New Roman" w:cs="Times New Roman"/>
          <w:b/>
          <w:bCs/>
          <w:sz w:val="24"/>
          <w:szCs w:val="24"/>
        </w:rPr>
      </w:pPr>
      <w:r w:rsidRPr="00D64F96">
        <w:rPr>
          <w:rFonts w:ascii="Times New Roman" w:hAnsi="Times New Roman" w:cs="Times New Roman"/>
          <w:b/>
          <w:bCs/>
          <w:sz w:val="24"/>
          <w:szCs w:val="24"/>
        </w:rPr>
        <w:t>Weekly 50-minute discussion sections will be held</w:t>
      </w:r>
      <w:r w:rsidRPr="00D64F96">
        <w:rPr>
          <w:rFonts w:ascii="Times New Roman" w:hAnsi="Times New Roman" w:cs="Times New Roman"/>
          <w:b/>
          <w:bCs/>
          <w:sz w:val="24"/>
          <w:szCs w:val="24"/>
          <w:u w:val="single"/>
        </w:rPr>
        <w:t xml:space="preserve"> in-person in SSB 101.</w:t>
      </w:r>
    </w:p>
    <w:p w14:paraId="20F9ECE0" w14:textId="77777777" w:rsidR="00B950EA" w:rsidRDefault="00B950EA" w:rsidP="00B950EA">
      <w:pPr>
        <w:spacing w:after="160" w:line="256" w:lineRule="auto"/>
        <w:rPr>
          <w:rFonts w:ascii="Times New Roman" w:hAnsi="Times New Roman" w:cs="Times New Roman"/>
          <w:sz w:val="24"/>
          <w:szCs w:val="24"/>
        </w:rPr>
      </w:pPr>
      <w:r w:rsidRPr="00D64F96">
        <w:rPr>
          <w:rFonts w:ascii="Times New Roman" w:hAnsi="Times New Roman" w:cs="Times New Roman"/>
          <w:b/>
          <w:bCs/>
          <w:sz w:val="24"/>
          <w:szCs w:val="24"/>
        </w:rPr>
        <w:t>Participation</w:t>
      </w:r>
      <w:r w:rsidRPr="00D64F96">
        <w:rPr>
          <w:rFonts w:ascii="Times New Roman" w:hAnsi="Times New Roman" w:cs="Times New Roman"/>
          <w:sz w:val="24"/>
          <w:szCs w:val="24"/>
        </w:rPr>
        <w:t xml:space="preserve"> in weekly sections comprises </w:t>
      </w:r>
      <w:r w:rsidRPr="00D64F96">
        <w:rPr>
          <w:rFonts w:ascii="Times New Roman" w:hAnsi="Times New Roman" w:cs="Times New Roman"/>
          <w:b/>
          <w:bCs/>
          <w:sz w:val="24"/>
          <w:szCs w:val="24"/>
        </w:rPr>
        <w:t>10% (100 points) of overall course grade.</w:t>
      </w:r>
      <w:r w:rsidRPr="00375672">
        <w:rPr>
          <w:rFonts w:ascii="Times New Roman" w:hAnsi="Times New Roman" w:cs="Times New Roman"/>
          <w:sz w:val="24"/>
          <w:szCs w:val="24"/>
        </w:rPr>
        <w:t xml:space="preserve"> </w:t>
      </w:r>
    </w:p>
    <w:p w14:paraId="2F0102CD" w14:textId="77777777" w:rsidR="00B950EA" w:rsidRPr="00457D88" w:rsidRDefault="00B950EA" w:rsidP="00B950EA">
      <w:pPr>
        <w:spacing w:after="160" w:line="256" w:lineRule="auto"/>
        <w:rPr>
          <w:rFonts w:ascii="Times New Roman" w:hAnsi="Times New Roman" w:cs="Times New Roman"/>
          <w:b/>
          <w:bCs/>
          <w:sz w:val="24"/>
          <w:szCs w:val="24"/>
        </w:rPr>
      </w:pPr>
      <w:r w:rsidRPr="00457D88">
        <w:rPr>
          <w:rFonts w:ascii="Times New Roman" w:hAnsi="Times New Roman" w:cs="Times New Roman"/>
          <w:b/>
          <w:bCs/>
          <w:sz w:val="24"/>
          <w:szCs w:val="24"/>
        </w:rPr>
        <w:t xml:space="preserve">Please refer to your registration schedule for your section day/time. </w:t>
      </w:r>
    </w:p>
    <w:p w14:paraId="54D53981" w14:textId="77777777" w:rsidR="00B950EA" w:rsidRDefault="00B950EA" w:rsidP="00B950EA">
      <w:pPr>
        <w:spacing w:after="160" w:line="256" w:lineRule="auto"/>
        <w:rPr>
          <w:rFonts w:ascii="Times New Roman" w:hAnsi="Times New Roman" w:cs="Times New Roman"/>
          <w:sz w:val="24"/>
          <w:szCs w:val="24"/>
        </w:rPr>
      </w:pPr>
    </w:p>
    <w:p w14:paraId="130BEB33" w14:textId="77777777" w:rsidR="00B950EA" w:rsidRDefault="00B950EA" w:rsidP="00B950EA">
      <w:pPr>
        <w:spacing w:after="160" w:line="256" w:lineRule="auto"/>
        <w:rPr>
          <w:rFonts w:ascii="Times New Roman" w:hAnsi="Times New Roman" w:cs="Times New Roman"/>
          <w:sz w:val="24"/>
          <w:szCs w:val="24"/>
        </w:rPr>
      </w:pPr>
      <w:r>
        <w:rPr>
          <w:rFonts w:ascii="Times New Roman" w:hAnsi="Times New Roman" w:cs="Times New Roman"/>
          <w:sz w:val="24"/>
          <w:szCs w:val="24"/>
        </w:rPr>
        <w:tab/>
        <w:t>A01 – Thursdays 6-6:50 pm</w:t>
      </w:r>
    </w:p>
    <w:p w14:paraId="4B4AB521" w14:textId="77777777" w:rsidR="00B950EA" w:rsidRDefault="00B950EA" w:rsidP="00B950EA">
      <w:pPr>
        <w:spacing w:after="160" w:line="256" w:lineRule="auto"/>
        <w:rPr>
          <w:rFonts w:ascii="Times New Roman" w:hAnsi="Times New Roman" w:cs="Times New Roman"/>
          <w:sz w:val="24"/>
          <w:szCs w:val="24"/>
        </w:rPr>
      </w:pPr>
      <w:r>
        <w:rPr>
          <w:rFonts w:ascii="Times New Roman" w:hAnsi="Times New Roman" w:cs="Times New Roman"/>
          <w:sz w:val="24"/>
          <w:szCs w:val="24"/>
        </w:rPr>
        <w:tab/>
        <w:t>A02 – Thursdays 5-5:50 pm</w:t>
      </w:r>
    </w:p>
    <w:p w14:paraId="0C139646" w14:textId="77777777" w:rsidR="00B950EA" w:rsidRDefault="00B950EA" w:rsidP="00B950EA">
      <w:pPr>
        <w:spacing w:after="160" w:line="256" w:lineRule="auto"/>
        <w:rPr>
          <w:rFonts w:ascii="Times New Roman" w:hAnsi="Times New Roman" w:cs="Times New Roman"/>
          <w:sz w:val="24"/>
          <w:szCs w:val="24"/>
        </w:rPr>
      </w:pPr>
      <w:r>
        <w:rPr>
          <w:rFonts w:ascii="Times New Roman" w:hAnsi="Times New Roman" w:cs="Times New Roman"/>
          <w:sz w:val="24"/>
          <w:szCs w:val="24"/>
        </w:rPr>
        <w:tab/>
        <w:t>A03 – Tuesdays 6-6:50 pm</w:t>
      </w:r>
    </w:p>
    <w:p w14:paraId="6678A264" w14:textId="77777777" w:rsidR="00B950EA" w:rsidRDefault="00B950EA" w:rsidP="00B950EA">
      <w:pPr>
        <w:spacing w:after="160" w:line="256" w:lineRule="auto"/>
        <w:rPr>
          <w:rFonts w:ascii="Times New Roman" w:hAnsi="Times New Roman" w:cs="Times New Roman"/>
          <w:sz w:val="24"/>
          <w:szCs w:val="24"/>
        </w:rPr>
      </w:pPr>
      <w:r>
        <w:rPr>
          <w:rFonts w:ascii="Times New Roman" w:hAnsi="Times New Roman" w:cs="Times New Roman"/>
          <w:sz w:val="24"/>
          <w:szCs w:val="24"/>
        </w:rPr>
        <w:tab/>
        <w:t>A04 – Tuesdays 7-7:50 pm</w:t>
      </w:r>
    </w:p>
    <w:p w14:paraId="3CFAC18D" w14:textId="77777777" w:rsidR="00B950EA" w:rsidRDefault="00B950EA" w:rsidP="00B950EA">
      <w:pPr>
        <w:spacing w:after="160" w:line="256" w:lineRule="auto"/>
        <w:rPr>
          <w:rFonts w:ascii="Times New Roman" w:hAnsi="Times New Roman" w:cs="Times New Roman"/>
          <w:sz w:val="24"/>
          <w:szCs w:val="24"/>
        </w:rPr>
      </w:pPr>
    </w:p>
    <w:p w14:paraId="7AE01549" w14:textId="591A5D0D" w:rsidR="00B950EA" w:rsidRDefault="007E4D57" w:rsidP="00B950EA">
      <w:pPr>
        <w:spacing w:after="160" w:line="256" w:lineRule="auto"/>
        <w:rPr>
          <w:rFonts w:ascii="Times New Roman" w:hAnsi="Times New Roman" w:cs="Times New Roman"/>
          <w:sz w:val="24"/>
          <w:szCs w:val="24"/>
        </w:rPr>
      </w:pPr>
      <w:r>
        <w:rPr>
          <w:rFonts w:ascii="Times New Roman" w:hAnsi="Times New Roman" w:cs="Times New Roman"/>
          <w:sz w:val="24"/>
          <w:szCs w:val="24"/>
        </w:rPr>
        <w:t>Section TAs</w:t>
      </w:r>
      <w:r w:rsidR="00B950EA">
        <w:rPr>
          <w:rFonts w:ascii="Times New Roman" w:hAnsi="Times New Roman" w:cs="Times New Roman"/>
          <w:sz w:val="24"/>
          <w:szCs w:val="24"/>
        </w:rPr>
        <w:t xml:space="preserve"> will provide </w:t>
      </w:r>
      <w:r>
        <w:rPr>
          <w:rFonts w:ascii="Times New Roman" w:hAnsi="Times New Roman" w:cs="Times New Roman"/>
          <w:sz w:val="24"/>
          <w:szCs w:val="24"/>
        </w:rPr>
        <w:t xml:space="preserve">further </w:t>
      </w:r>
      <w:r w:rsidR="00B950EA">
        <w:rPr>
          <w:rFonts w:ascii="Times New Roman" w:hAnsi="Times New Roman" w:cs="Times New Roman"/>
          <w:sz w:val="24"/>
          <w:szCs w:val="24"/>
        </w:rPr>
        <w:t xml:space="preserve">details regarding attendance and participation. </w:t>
      </w:r>
    </w:p>
    <w:p w14:paraId="019D9446" w14:textId="77777777" w:rsidR="00B950EA" w:rsidRPr="00DE6D55" w:rsidRDefault="00B950EA" w:rsidP="00B950EA">
      <w:pPr>
        <w:spacing w:after="160" w:line="240" w:lineRule="auto"/>
        <w:rPr>
          <w:rFonts w:ascii="Times New Roman" w:hAnsi="Times New Roman" w:cs="Times New Roman"/>
          <w:b/>
          <w:bCs/>
          <w:sz w:val="24"/>
          <w:szCs w:val="24"/>
        </w:rPr>
      </w:pPr>
    </w:p>
    <w:p w14:paraId="74F884E2" w14:textId="1A57BEC7" w:rsidR="00B950EA" w:rsidRDefault="00B950EA" w:rsidP="00B950EA">
      <w:pPr>
        <w:pStyle w:val="Heading1"/>
        <w:rPr>
          <w:rFonts w:ascii="Times New Roman" w:hAnsi="Times New Roman" w:cs="Times New Roman"/>
          <w:b/>
          <w:bCs/>
          <w:color w:val="auto"/>
        </w:rPr>
      </w:pPr>
      <w:r>
        <w:rPr>
          <w:rFonts w:ascii="Times New Roman" w:hAnsi="Times New Roman" w:cs="Times New Roman"/>
          <w:b/>
          <w:bCs/>
          <w:color w:val="auto"/>
        </w:rPr>
        <w:lastRenderedPageBreak/>
        <w:t>Assignments #1-5</w:t>
      </w:r>
    </w:p>
    <w:p w14:paraId="5144D938" w14:textId="1DC5EE6A" w:rsidR="00BA0B68" w:rsidRPr="00D64F96" w:rsidRDefault="00BA0B68" w:rsidP="00B950EA">
      <w:pPr>
        <w:spacing w:after="172" w:line="242" w:lineRule="auto"/>
        <w:rPr>
          <w:rFonts w:ascii="Times New Roman" w:eastAsia="Calibri" w:hAnsi="Times New Roman" w:cs="Times New Roman"/>
          <w:bCs/>
          <w:iCs/>
          <w:sz w:val="24"/>
          <w:szCs w:val="24"/>
        </w:rPr>
      </w:pPr>
      <w:r w:rsidRPr="00D64F96">
        <w:rPr>
          <w:rFonts w:ascii="Times New Roman" w:eastAsia="Calibri" w:hAnsi="Times New Roman" w:cs="Times New Roman"/>
          <w:bCs/>
          <w:iCs/>
          <w:sz w:val="24"/>
          <w:szCs w:val="24"/>
        </w:rPr>
        <w:t>F</w:t>
      </w:r>
      <w:r w:rsidR="00B950EA" w:rsidRPr="00D64F96">
        <w:rPr>
          <w:rFonts w:ascii="Times New Roman" w:eastAsia="Calibri" w:hAnsi="Times New Roman" w:cs="Times New Roman"/>
          <w:bCs/>
          <w:iCs/>
          <w:sz w:val="24"/>
          <w:szCs w:val="24"/>
        </w:rPr>
        <w:t xml:space="preserve">ive opportunities to practice aspects of social research in preparation for final research proposal. </w:t>
      </w:r>
    </w:p>
    <w:p w14:paraId="6A857C48" w14:textId="4D5822B0" w:rsidR="00B950EA" w:rsidRPr="00D64F96" w:rsidRDefault="00B950EA" w:rsidP="00B950EA">
      <w:pPr>
        <w:spacing w:after="172" w:line="242" w:lineRule="auto"/>
        <w:rPr>
          <w:rFonts w:ascii="Times New Roman" w:eastAsia="Calibri" w:hAnsi="Times New Roman" w:cs="Times New Roman"/>
          <w:bCs/>
          <w:iCs/>
          <w:sz w:val="24"/>
          <w:szCs w:val="24"/>
        </w:rPr>
      </w:pPr>
      <w:r w:rsidRPr="00D64F96">
        <w:rPr>
          <w:rFonts w:ascii="Times New Roman" w:eastAsia="Calibri" w:hAnsi="Times New Roman" w:cs="Times New Roman"/>
          <w:bCs/>
          <w:iCs/>
          <w:sz w:val="24"/>
          <w:szCs w:val="24"/>
        </w:rPr>
        <w:t xml:space="preserve">For full credit, submission of Assignments #1-5 due by </w:t>
      </w:r>
      <w:r w:rsidRPr="00D64F96">
        <w:rPr>
          <w:rFonts w:ascii="Times New Roman" w:eastAsia="Calibri" w:hAnsi="Times New Roman" w:cs="Times New Roman"/>
          <w:b/>
          <w:iCs/>
          <w:sz w:val="24"/>
          <w:szCs w:val="24"/>
        </w:rPr>
        <w:t>end of day (11:59 pm) Fridays</w:t>
      </w:r>
      <w:r w:rsidRPr="00D64F96">
        <w:rPr>
          <w:rFonts w:ascii="Times New Roman" w:eastAsia="Calibri" w:hAnsi="Times New Roman" w:cs="Times New Roman"/>
          <w:bCs/>
          <w:iCs/>
          <w:sz w:val="24"/>
          <w:szCs w:val="24"/>
        </w:rPr>
        <w:t xml:space="preserve">. </w:t>
      </w:r>
    </w:p>
    <w:p w14:paraId="1DFDB881" w14:textId="77777777" w:rsidR="00B950EA" w:rsidRPr="00D64F96" w:rsidRDefault="00B950EA" w:rsidP="00B950EA">
      <w:pPr>
        <w:spacing w:after="172" w:line="242" w:lineRule="auto"/>
        <w:rPr>
          <w:rFonts w:ascii="Times New Roman" w:eastAsia="Calibri" w:hAnsi="Times New Roman" w:cs="Times New Roman"/>
          <w:b/>
          <w:bCs/>
          <w:sz w:val="24"/>
          <w:szCs w:val="24"/>
        </w:rPr>
      </w:pPr>
      <w:r w:rsidRPr="00D64F96">
        <w:rPr>
          <w:rFonts w:ascii="Times New Roman" w:eastAsia="Calibri" w:hAnsi="Times New Roman" w:cs="Times New Roman"/>
          <w:b/>
          <w:bCs/>
          <w:sz w:val="24"/>
          <w:szCs w:val="24"/>
        </w:rPr>
        <w:t>5 Assignments x 60 points each = 300 points</w:t>
      </w:r>
    </w:p>
    <w:p w14:paraId="09FFF4C5" w14:textId="77777777" w:rsidR="00BA0B68" w:rsidRPr="00D64F96" w:rsidRDefault="00BA0B68" w:rsidP="00B950EA">
      <w:pPr>
        <w:spacing w:after="172" w:line="242" w:lineRule="auto"/>
        <w:rPr>
          <w:rFonts w:ascii="Times New Roman" w:eastAsia="Calibri" w:hAnsi="Times New Roman" w:cs="Times New Roman"/>
          <w:b/>
          <w:bCs/>
          <w:sz w:val="24"/>
          <w:szCs w:val="24"/>
        </w:rPr>
      </w:pPr>
    </w:p>
    <w:p w14:paraId="34B46AB5" w14:textId="5846EECD" w:rsidR="00BA0B68" w:rsidRPr="00D64F96" w:rsidRDefault="00BA0B68" w:rsidP="00BA0B68">
      <w:pPr>
        <w:pStyle w:val="Heading1"/>
        <w:rPr>
          <w:rFonts w:ascii="Times New Roman" w:hAnsi="Times New Roman" w:cs="Times New Roman"/>
          <w:b/>
          <w:bCs/>
          <w:color w:val="auto"/>
        </w:rPr>
      </w:pPr>
      <w:r w:rsidRPr="00D64F96">
        <w:rPr>
          <w:rFonts w:ascii="Times New Roman" w:hAnsi="Times New Roman" w:cs="Times New Roman"/>
          <w:b/>
          <w:bCs/>
          <w:color w:val="auto"/>
        </w:rPr>
        <w:t>In-Person Test</w:t>
      </w:r>
    </w:p>
    <w:p w14:paraId="0E46A78B" w14:textId="1E14AC7E" w:rsidR="00B950EA" w:rsidRPr="00D64F96" w:rsidRDefault="00B950EA" w:rsidP="00BA0B68">
      <w:pPr>
        <w:spacing w:after="172" w:line="242" w:lineRule="auto"/>
        <w:rPr>
          <w:rFonts w:ascii="Times New Roman" w:eastAsia="Calibri" w:hAnsi="Times New Roman" w:cs="Times New Roman"/>
          <w:b/>
          <w:iCs/>
          <w:sz w:val="24"/>
          <w:szCs w:val="24"/>
          <w:u w:color="000000"/>
        </w:rPr>
      </w:pPr>
      <w:r w:rsidRPr="00D64F96">
        <w:rPr>
          <w:rFonts w:ascii="Times New Roman" w:eastAsia="Calibri" w:hAnsi="Times New Roman" w:cs="Times New Roman"/>
          <w:b/>
          <w:iCs/>
          <w:sz w:val="24"/>
          <w:szCs w:val="24"/>
          <w:u w:color="000000"/>
        </w:rPr>
        <w:t>Blue Book Required</w:t>
      </w:r>
    </w:p>
    <w:p w14:paraId="47963B5D" w14:textId="04A3B5B0" w:rsidR="00B950EA" w:rsidRPr="00D64F96" w:rsidRDefault="00B950EA" w:rsidP="00B950EA">
      <w:pPr>
        <w:spacing w:after="160" w:line="256" w:lineRule="auto"/>
        <w:rPr>
          <w:rFonts w:ascii="Times New Roman" w:hAnsi="Times New Roman" w:cs="Times New Roman"/>
          <w:b/>
          <w:bCs/>
          <w:sz w:val="24"/>
          <w:szCs w:val="24"/>
        </w:rPr>
      </w:pPr>
      <w:r w:rsidRPr="00D64F96">
        <w:rPr>
          <w:rFonts w:ascii="Times New Roman" w:hAnsi="Times New Roman" w:cs="Times New Roman"/>
          <w:b/>
          <w:bCs/>
          <w:sz w:val="24"/>
          <w:szCs w:val="24"/>
        </w:rPr>
        <w:t>In-Person</w:t>
      </w:r>
      <w:r w:rsidRPr="00D64F96">
        <w:rPr>
          <w:rFonts w:ascii="Times New Roman" w:hAnsi="Times New Roman" w:cs="Times New Roman"/>
          <w:sz w:val="24"/>
          <w:szCs w:val="24"/>
        </w:rPr>
        <w:t xml:space="preserve"> </w:t>
      </w:r>
      <w:r w:rsidRPr="00D64F96">
        <w:rPr>
          <w:rFonts w:ascii="Times New Roman" w:hAnsi="Times New Roman" w:cs="Times New Roman"/>
          <w:b/>
          <w:bCs/>
          <w:sz w:val="24"/>
          <w:szCs w:val="24"/>
        </w:rPr>
        <w:t>Test</w:t>
      </w:r>
      <w:r w:rsidRPr="00D64F96">
        <w:rPr>
          <w:rFonts w:ascii="Times New Roman" w:hAnsi="Times New Roman" w:cs="Times New Roman"/>
          <w:sz w:val="24"/>
          <w:szCs w:val="24"/>
        </w:rPr>
        <w:t xml:space="preserve"> cover</w:t>
      </w:r>
      <w:r w:rsidR="00BA0B68" w:rsidRPr="00D64F96">
        <w:rPr>
          <w:rFonts w:ascii="Times New Roman" w:hAnsi="Times New Roman" w:cs="Times New Roman"/>
          <w:sz w:val="24"/>
          <w:szCs w:val="24"/>
        </w:rPr>
        <w:t>s</w:t>
      </w:r>
      <w:r w:rsidRPr="00D64F96">
        <w:rPr>
          <w:rFonts w:ascii="Times New Roman" w:hAnsi="Times New Roman" w:cs="Times New Roman"/>
          <w:sz w:val="24"/>
          <w:szCs w:val="24"/>
        </w:rPr>
        <w:t xml:space="preserve"> methods, concepts, logics, and frameworks examined </w:t>
      </w:r>
      <w:r w:rsidRPr="00D64F96">
        <w:rPr>
          <w:rFonts w:ascii="Times New Roman" w:hAnsi="Times New Roman" w:cs="Times New Roman"/>
          <w:b/>
          <w:bCs/>
          <w:sz w:val="24"/>
          <w:szCs w:val="24"/>
        </w:rPr>
        <w:t>Weeks 1-8.</w:t>
      </w:r>
    </w:p>
    <w:p w14:paraId="69703DA4" w14:textId="35F1F9E8" w:rsidR="00B950EA" w:rsidRPr="00D64F96" w:rsidRDefault="00BA0B68" w:rsidP="00B950EA">
      <w:pPr>
        <w:spacing w:after="160" w:line="256" w:lineRule="auto"/>
        <w:rPr>
          <w:rFonts w:ascii="Times New Roman" w:hAnsi="Times New Roman" w:cs="Times New Roman"/>
          <w:b/>
          <w:bCs/>
          <w:sz w:val="24"/>
          <w:szCs w:val="24"/>
        </w:rPr>
      </w:pPr>
      <w:r w:rsidRPr="00D64F96">
        <w:rPr>
          <w:rFonts w:ascii="Times New Roman" w:hAnsi="Times New Roman" w:cs="Times New Roman"/>
          <w:b/>
          <w:bCs/>
          <w:sz w:val="24"/>
          <w:szCs w:val="24"/>
        </w:rPr>
        <w:t>Monday November 25</w:t>
      </w:r>
      <w:proofErr w:type="gramStart"/>
      <w:r w:rsidRPr="00D64F96">
        <w:rPr>
          <w:rFonts w:ascii="Times New Roman" w:hAnsi="Times New Roman" w:cs="Times New Roman"/>
          <w:b/>
          <w:bCs/>
          <w:sz w:val="24"/>
          <w:szCs w:val="24"/>
          <w:vertAlign w:val="superscript"/>
        </w:rPr>
        <w:t>th</w:t>
      </w:r>
      <w:r w:rsidR="00B950EA" w:rsidRPr="00D64F96">
        <w:rPr>
          <w:rFonts w:ascii="Times New Roman" w:hAnsi="Times New Roman" w:cs="Times New Roman"/>
          <w:b/>
          <w:bCs/>
          <w:sz w:val="24"/>
          <w:szCs w:val="24"/>
        </w:rPr>
        <w:t>;  150</w:t>
      </w:r>
      <w:proofErr w:type="gramEnd"/>
      <w:r w:rsidR="00B950EA" w:rsidRPr="00D64F96">
        <w:rPr>
          <w:rFonts w:ascii="Times New Roman" w:hAnsi="Times New Roman" w:cs="Times New Roman"/>
          <w:b/>
          <w:bCs/>
          <w:sz w:val="24"/>
          <w:szCs w:val="24"/>
        </w:rPr>
        <w:t xml:space="preserve"> points</w:t>
      </w:r>
    </w:p>
    <w:p w14:paraId="15076AF5" w14:textId="77777777" w:rsidR="00BA0B68" w:rsidRPr="00D64F96" w:rsidRDefault="00BA0B68" w:rsidP="00B950EA">
      <w:pPr>
        <w:spacing w:after="160" w:line="256" w:lineRule="auto"/>
        <w:rPr>
          <w:rFonts w:ascii="Times New Roman" w:hAnsi="Times New Roman" w:cs="Times New Roman"/>
          <w:sz w:val="24"/>
          <w:szCs w:val="24"/>
        </w:rPr>
      </w:pPr>
    </w:p>
    <w:p w14:paraId="1A745450" w14:textId="2AA04B3D" w:rsidR="00B950EA" w:rsidRPr="00D64F96" w:rsidRDefault="00BA0B68" w:rsidP="00BA0B68">
      <w:pPr>
        <w:pStyle w:val="Heading1"/>
        <w:rPr>
          <w:rFonts w:ascii="Times New Roman" w:hAnsi="Times New Roman" w:cs="Times New Roman"/>
          <w:b/>
          <w:bCs/>
          <w:color w:val="auto"/>
        </w:rPr>
      </w:pPr>
      <w:r w:rsidRPr="00D64F96">
        <w:rPr>
          <w:rFonts w:ascii="Times New Roman" w:hAnsi="Times New Roman" w:cs="Times New Roman"/>
          <w:b/>
          <w:bCs/>
          <w:color w:val="auto"/>
        </w:rPr>
        <w:t xml:space="preserve">Final Paper – Research Proposal </w:t>
      </w:r>
    </w:p>
    <w:p w14:paraId="7BD3470B" w14:textId="73A65D5B" w:rsidR="00B950EA" w:rsidRDefault="00B950EA" w:rsidP="00B950EA">
      <w:pPr>
        <w:spacing w:after="160" w:line="256" w:lineRule="auto"/>
        <w:rPr>
          <w:rFonts w:ascii="Times New Roman" w:hAnsi="Times New Roman" w:cs="Times New Roman"/>
          <w:sz w:val="24"/>
          <w:szCs w:val="24"/>
        </w:rPr>
      </w:pPr>
      <w:r w:rsidRPr="00D64F96">
        <w:rPr>
          <w:rFonts w:ascii="Times New Roman" w:hAnsi="Times New Roman" w:cs="Times New Roman"/>
          <w:b/>
          <w:bCs/>
          <w:sz w:val="24"/>
          <w:szCs w:val="24"/>
        </w:rPr>
        <w:t>Final Paper</w:t>
      </w:r>
      <w:r w:rsidRPr="00D64F96">
        <w:rPr>
          <w:rFonts w:ascii="Times New Roman" w:hAnsi="Times New Roman" w:cs="Times New Roman"/>
          <w:sz w:val="24"/>
          <w:szCs w:val="24"/>
        </w:rPr>
        <w:t xml:space="preserve"> </w:t>
      </w:r>
      <w:r w:rsidR="00B12C5B" w:rsidRPr="00D64F96">
        <w:rPr>
          <w:rFonts w:ascii="Times New Roman" w:hAnsi="Times New Roman" w:cs="Times New Roman"/>
          <w:sz w:val="24"/>
          <w:szCs w:val="24"/>
        </w:rPr>
        <w:t>consists of</w:t>
      </w:r>
      <w:r w:rsidRPr="00D64F96">
        <w:rPr>
          <w:rFonts w:ascii="Times New Roman" w:hAnsi="Times New Roman" w:cs="Times New Roman"/>
          <w:sz w:val="24"/>
          <w:szCs w:val="24"/>
        </w:rPr>
        <w:t xml:space="preserve"> </w:t>
      </w:r>
      <w:r w:rsidRPr="00D64F96">
        <w:rPr>
          <w:rFonts w:ascii="Times New Roman" w:hAnsi="Times New Roman" w:cs="Times New Roman"/>
          <w:b/>
          <w:bCs/>
          <w:sz w:val="24"/>
          <w:szCs w:val="24"/>
        </w:rPr>
        <w:t>7–10-page research proposal,</w:t>
      </w:r>
      <w:r w:rsidRPr="00D64F96">
        <w:rPr>
          <w:rFonts w:ascii="Times New Roman" w:hAnsi="Times New Roman" w:cs="Times New Roman"/>
          <w:sz w:val="24"/>
          <w:szCs w:val="24"/>
        </w:rPr>
        <w:t xml:space="preserve"> critically synthesizing and applying materials covered across the quarter.</w:t>
      </w:r>
      <w:r w:rsidRPr="00F2247F">
        <w:rPr>
          <w:rFonts w:ascii="Times New Roman" w:hAnsi="Times New Roman" w:cs="Times New Roman"/>
          <w:sz w:val="24"/>
          <w:szCs w:val="24"/>
        </w:rPr>
        <w:t xml:space="preserve"> </w:t>
      </w:r>
    </w:p>
    <w:p w14:paraId="735963DC" w14:textId="77777777" w:rsidR="00B950EA" w:rsidRDefault="00B950EA" w:rsidP="00B950EA">
      <w:pPr>
        <w:spacing w:after="160" w:line="256" w:lineRule="auto"/>
        <w:rPr>
          <w:rFonts w:ascii="Times New Roman" w:hAnsi="Times New Roman" w:cs="Times New Roman"/>
          <w:sz w:val="24"/>
          <w:szCs w:val="24"/>
        </w:rPr>
      </w:pPr>
      <w:r w:rsidRPr="00243D43">
        <w:rPr>
          <w:rFonts w:ascii="Times New Roman" w:hAnsi="Times New Roman" w:cs="Times New Roman"/>
          <w:b/>
          <w:bCs/>
          <w:sz w:val="24"/>
          <w:szCs w:val="24"/>
          <w:highlight w:val="cyan"/>
        </w:rPr>
        <w:t xml:space="preserve">Research Proposal due </w:t>
      </w:r>
      <w:r>
        <w:rPr>
          <w:rFonts w:ascii="Times New Roman" w:hAnsi="Times New Roman" w:cs="Times New Roman"/>
          <w:b/>
          <w:bCs/>
          <w:sz w:val="24"/>
          <w:szCs w:val="24"/>
          <w:highlight w:val="cyan"/>
        </w:rPr>
        <w:t>Wednesday December 11</w:t>
      </w:r>
      <w:r w:rsidRPr="00457D88">
        <w:rPr>
          <w:rFonts w:ascii="Times New Roman" w:hAnsi="Times New Roman" w:cs="Times New Roman"/>
          <w:b/>
          <w:bCs/>
          <w:sz w:val="24"/>
          <w:szCs w:val="24"/>
          <w:highlight w:val="cyan"/>
          <w:vertAlign w:val="superscript"/>
        </w:rPr>
        <w:t>th</w:t>
      </w:r>
      <w:r w:rsidRPr="00243D43">
        <w:rPr>
          <w:rFonts w:ascii="Times New Roman" w:hAnsi="Times New Roman" w:cs="Times New Roman"/>
          <w:b/>
          <w:bCs/>
          <w:sz w:val="24"/>
          <w:szCs w:val="24"/>
          <w:highlight w:val="cyan"/>
        </w:rPr>
        <w:t xml:space="preserve"> 4</w:t>
      </w:r>
      <w:r>
        <w:rPr>
          <w:rFonts w:ascii="Times New Roman" w:hAnsi="Times New Roman" w:cs="Times New Roman"/>
          <w:b/>
          <w:bCs/>
          <w:sz w:val="24"/>
          <w:szCs w:val="24"/>
          <w:highlight w:val="cyan"/>
        </w:rPr>
        <w:t>5</w:t>
      </w:r>
      <w:r w:rsidRPr="00243D43">
        <w:rPr>
          <w:rFonts w:ascii="Times New Roman" w:hAnsi="Times New Roman" w:cs="Times New Roman"/>
          <w:b/>
          <w:bCs/>
          <w:sz w:val="24"/>
          <w:szCs w:val="24"/>
          <w:highlight w:val="cyan"/>
        </w:rPr>
        <w:t>0 po</w:t>
      </w:r>
      <w:r w:rsidRPr="00631DC3">
        <w:rPr>
          <w:rFonts w:ascii="Times New Roman" w:hAnsi="Times New Roman" w:cs="Times New Roman"/>
          <w:b/>
          <w:bCs/>
          <w:sz w:val="24"/>
          <w:szCs w:val="24"/>
          <w:highlight w:val="cyan"/>
        </w:rPr>
        <w:t>ints</w:t>
      </w:r>
      <w:r>
        <w:rPr>
          <w:rFonts w:ascii="Times New Roman" w:hAnsi="Times New Roman" w:cs="Times New Roman"/>
          <w:sz w:val="24"/>
          <w:szCs w:val="24"/>
        </w:rPr>
        <w:t xml:space="preserve"> </w:t>
      </w:r>
    </w:p>
    <w:p w14:paraId="4758DA4B" w14:textId="77777777" w:rsidR="00B950EA" w:rsidRDefault="00B950EA" w:rsidP="00B950EA">
      <w:pPr>
        <w:spacing w:after="160" w:line="256" w:lineRule="auto"/>
        <w:rPr>
          <w:rFonts w:ascii="Times New Roman" w:hAnsi="Times New Roman" w:cs="Times New Roman"/>
          <w:sz w:val="24"/>
          <w:szCs w:val="24"/>
        </w:rPr>
      </w:pPr>
    </w:p>
    <w:p w14:paraId="3E05326A" w14:textId="4216A66F" w:rsidR="002419B1" w:rsidRPr="00566229" w:rsidRDefault="002419B1" w:rsidP="002419B1">
      <w:pPr>
        <w:rPr>
          <w:rFonts w:ascii="Times New Roman" w:eastAsiaTheme="majorEastAsia" w:hAnsi="Times New Roman" w:cs="Times New Roman"/>
          <w:b/>
          <w:bCs/>
          <w:sz w:val="32"/>
          <w:szCs w:val="32"/>
        </w:rPr>
      </w:pPr>
      <w:r w:rsidRPr="00566229">
        <w:rPr>
          <w:rFonts w:ascii="Times New Roman" w:hAnsi="Times New Roman" w:cs="Times New Roman"/>
          <w:b/>
          <w:bCs/>
          <w:sz w:val="32"/>
          <w:szCs w:val="32"/>
        </w:rPr>
        <w:t>Extra Credit – In-Class Discussion Notes</w:t>
      </w:r>
    </w:p>
    <w:p w14:paraId="056DEB46" w14:textId="5C0244C8" w:rsidR="00621A0C" w:rsidRDefault="00953A40" w:rsidP="002419B1">
      <w:pPr>
        <w:spacing w:after="172" w:line="242"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U</w:t>
      </w:r>
      <w:r w:rsidR="002419B1">
        <w:rPr>
          <w:rFonts w:ascii="Times New Roman" w:eastAsiaTheme="majorEastAsia" w:hAnsi="Times New Roman" w:cs="Times New Roman"/>
          <w:sz w:val="24"/>
          <w:szCs w:val="24"/>
        </w:rPr>
        <w:t>nannounced extra credit opportunities occur</w:t>
      </w:r>
      <w:r w:rsidR="002419B1" w:rsidRPr="00566229">
        <w:rPr>
          <w:rFonts w:ascii="Times New Roman" w:eastAsiaTheme="majorEastAsia" w:hAnsi="Times New Roman" w:cs="Times New Roman"/>
          <w:sz w:val="24"/>
          <w:szCs w:val="24"/>
        </w:rPr>
        <w:t xml:space="preserve"> throughout </w:t>
      </w:r>
      <w:r w:rsidR="002419B1">
        <w:rPr>
          <w:rFonts w:ascii="Times New Roman" w:eastAsiaTheme="majorEastAsia" w:hAnsi="Times New Roman" w:cs="Times New Roman"/>
          <w:sz w:val="24"/>
          <w:szCs w:val="24"/>
        </w:rPr>
        <w:t xml:space="preserve">the </w:t>
      </w:r>
      <w:r w:rsidR="00621A0C">
        <w:rPr>
          <w:rFonts w:ascii="Times New Roman" w:eastAsiaTheme="majorEastAsia" w:hAnsi="Times New Roman" w:cs="Times New Roman"/>
          <w:sz w:val="24"/>
          <w:szCs w:val="24"/>
        </w:rPr>
        <w:t>quarter</w:t>
      </w:r>
      <w:r w:rsidR="002419B1">
        <w:rPr>
          <w:rFonts w:ascii="Times New Roman" w:eastAsiaTheme="majorEastAsia" w:hAnsi="Times New Roman" w:cs="Times New Roman"/>
          <w:sz w:val="24"/>
          <w:szCs w:val="24"/>
        </w:rPr>
        <w:t xml:space="preserve">. </w:t>
      </w:r>
    </w:p>
    <w:p w14:paraId="686BDE2D" w14:textId="65D9373E" w:rsidR="002419B1" w:rsidRPr="00566229" w:rsidRDefault="002419B1" w:rsidP="002419B1">
      <w:pPr>
        <w:spacing w:after="172" w:line="242"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Extra credit consists of</w:t>
      </w:r>
      <w:r w:rsidRPr="00566229">
        <w:rPr>
          <w:rFonts w:ascii="Times New Roman" w:eastAsiaTheme="majorEastAsia" w:hAnsi="Times New Roman" w:cs="Times New Roman"/>
          <w:sz w:val="24"/>
          <w:szCs w:val="24"/>
        </w:rPr>
        <w:t xml:space="preserve"> responses to in-class participation questions</w:t>
      </w:r>
      <w:r w:rsidR="00621A0C">
        <w:rPr>
          <w:rFonts w:ascii="Times New Roman" w:eastAsiaTheme="majorEastAsia" w:hAnsi="Times New Roman" w:cs="Times New Roman"/>
          <w:sz w:val="24"/>
          <w:szCs w:val="24"/>
        </w:rPr>
        <w:t>/</w:t>
      </w:r>
      <w:r w:rsidRPr="00566229">
        <w:rPr>
          <w:rFonts w:ascii="Times New Roman" w:eastAsiaTheme="majorEastAsia" w:hAnsi="Times New Roman" w:cs="Times New Roman"/>
          <w:sz w:val="24"/>
          <w:szCs w:val="24"/>
        </w:rPr>
        <w:t>activities.</w:t>
      </w:r>
    </w:p>
    <w:p w14:paraId="0D37641B" w14:textId="77777777" w:rsidR="002419B1" w:rsidRPr="001C72A1" w:rsidRDefault="002419B1" w:rsidP="002419B1">
      <w:pPr>
        <w:spacing w:after="172" w:line="242" w:lineRule="auto"/>
        <w:rPr>
          <w:rFonts w:ascii="Times New Roman" w:eastAsiaTheme="majorEastAsia" w:hAnsi="Times New Roman" w:cs="Times New Roman"/>
          <w:sz w:val="24"/>
          <w:szCs w:val="24"/>
        </w:rPr>
      </w:pPr>
      <w:r w:rsidRPr="00566229">
        <w:rPr>
          <w:rFonts w:ascii="Times New Roman" w:eastAsiaTheme="majorEastAsia" w:hAnsi="Times New Roman" w:cs="Times New Roman"/>
          <w:sz w:val="24"/>
          <w:szCs w:val="24"/>
        </w:rPr>
        <w:t xml:space="preserve">Responses </w:t>
      </w:r>
      <w:r w:rsidRPr="00EF65F2">
        <w:rPr>
          <w:rFonts w:ascii="Times New Roman" w:eastAsiaTheme="majorEastAsia" w:hAnsi="Times New Roman" w:cs="Times New Roman"/>
          <w:sz w:val="24"/>
          <w:szCs w:val="24"/>
        </w:rPr>
        <w:t>must</w:t>
      </w:r>
      <w:r w:rsidRPr="00566229">
        <w:rPr>
          <w:rFonts w:ascii="Times New Roman" w:eastAsiaTheme="majorEastAsia" w:hAnsi="Times New Roman" w:cs="Times New Roman"/>
          <w:sz w:val="24"/>
          <w:szCs w:val="24"/>
        </w:rPr>
        <w:t xml:space="preserve"> be received </w:t>
      </w:r>
      <w:r w:rsidRPr="00E96CF5">
        <w:rPr>
          <w:rFonts w:ascii="Times New Roman" w:eastAsiaTheme="majorEastAsia" w:hAnsi="Times New Roman" w:cs="Times New Roman"/>
          <w:b/>
          <w:bCs/>
          <w:sz w:val="24"/>
          <w:szCs w:val="24"/>
        </w:rPr>
        <w:t>in class</w:t>
      </w:r>
      <w:r w:rsidRPr="00566229">
        <w:rPr>
          <w:rFonts w:ascii="Times New Roman" w:eastAsiaTheme="majorEastAsia" w:hAnsi="Times New Roman" w:cs="Times New Roman"/>
          <w:sz w:val="24"/>
          <w:szCs w:val="24"/>
        </w:rPr>
        <w:t xml:space="preserve"> on the days </w:t>
      </w:r>
      <w:r>
        <w:rPr>
          <w:rFonts w:ascii="Times New Roman" w:eastAsiaTheme="majorEastAsia" w:hAnsi="Times New Roman" w:cs="Times New Roman"/>
          <w:sz w:val="24"/>
          <w:szCs w:val="24"/>
        </w:rPr>
        <w:t>extra credit occurs</w:t>
      </w:r>
      <w:r w:rsidRPr="00566229">
        <w:rPr>
          <w:rFonts w:ascii="Times New Roman" w:eastAsiaTheme="majorEastAsia" w:hAnsi="Times New Roman" w:cs="Times New Roman"/>
          <w:sz w:val="24"/>
          <w:szCs w:val="24"/>
        </w:rPr>
        <w:t xml:space="preserve">; </w:t>
      </w:r>
      <w:r w:rsidRPr="00EF65F2">
        <w:rPr>
          <w:rFonts w:ascii="Times New Roman" w:eastAsiaTheme="majorEastAsia" w:hAnsi="Times New Roman" w:cs="Times New Roman"/>
          <w:b/>
          <w:bCs/>
          <w:sz w:val="24"/>
          <w:szCs w:val="24"/>
        </w:rPr>
        <w:t>no make-up extra credit accepted.</w:t>
      </w:r>
    </w:p>
    <w:p w14:paraId="210807AC" w14:textId="395EB44E" w:rsidR="002419B1" w:rsidRDefault="002419B1" w:rsidP="002419B1">
      <w:pPr>
        <w:spacing w:after="172" w:line="242" w:lineRule="auto"/>
        <w:rPr>
          <w:rFonts w:ascii="Times New Roman" w:eastAsia="Calibri" w:hAnsi="Times New Roman" w:cs="Times New Roman"/>
          <w:b/>
          <w:bCs/>
          <w:sz w:val="24"/>
          <w:szCs w:val="24"/>
        </w:rPr>
      </w:pPr>
      <w:r w:rsidRPr="007C45B3">
        <w:rPr>
          <w:rFonts w:ascii="Times New Roman" w:eastAsia="Calibri" w:hAnsi="Times New Roman" w:cs="Times New Roman"/>
          <w:b/>
          <w:bCs/>
          <w:sz w:val="24"/>
          <w:szCs w:val="24"/>
          <w:highlight w:val="cyan"/>
        </w:rPr>
        <w:t xml:space="preserve">2 points </w:t>
      </w:r>
      <w:r w:rsidR="000430BA">
        <w:rPr>
          <w:rFonts w:ascii="Times New Roman" w:eastAsia="Calibri" w:hAnsi="Times New Roman" w:cs="Times New Roman"/>
          <w:b/>
          <w:bCs/>
          <w:sz w:val="24"/>
          <w:szCs w:val="24"/>
          <w:highlight w:val="cyan"/>
        </w:rPr>
        <w:t>per submission of extra credit notes</w:t>
      </w:r>
      <w:r>
        <w:rPr>
          <w:rFonts w:ascii="Times New Roman" w:eastAsia="Calibri" w:hAnsi="Times New Roman" w:cs="Times New Roman"/>
          <w:b/>
          <w:bCs/>
          <w:sz w:val="24"/>
          <w:szCs w:val="24"/>
          <w:highlight w:val="cyan"/>
        </w:rPr>
        <w:t>.</w:t>
      </w:r>
      <w:r w:rsidRPr="007C45B3">
        <w:rPr>
          <w:rFonts w:ascii="Times New Roman" w:eastAsia="Calibri" w:hAnsi="Times New Roman" w:cs="Times New Roman"/>
          <w:b/>
          <w:bCs/>
          <w:sz w:val="24"/>
          <w:szCs w:val="24"/>
          <w:highlight w:val="cyan"/>
        </w:rPr>
        <w:t xml:space="preserve"> </w:t>
      </w:r>
    </w:p>
    <w:p w14:paraId="494456DB" w14:textId="77777777" w:rsidR="001B7196" w:rsidRDefault="001B7196" w:rsidP="00E873E7">
      <w:pPr>
        <w:spacing w:after="160" w:line="256" w:lineRule="auto"/>
        <w:rPr>
          <w:rFonts w:ascii="Times New Roman" w:hAnsi="Times New Roman" w:cs="Times New Roman"/>
          <w:sz w:val="24"/>
          <w:szCs w:val="24"/>
        </w:rPr>
      </w:pPr>
    </w:p>
    <w:p w14:paraId="31535A31" w14:textId="77777777" w:rsidR="002419B1" w:rsidRDefault="002419B1" w:rsidP="00E873E7">
      <w:pPr>
        <w:spacing w:after="160" w:line="256" w:lineRule="auto"/>
        <w:rPr>
          <w:rFonts w:ascii="Times New Roman" w:hAnsi="Times New Roman" w:cs="Times New Roman"/>
          <w:sz w:val="24"/>
          <w:szCs w:val="24"/>
        </w:rPr>
      </w:pPr>
    </w:p>
    <w:p w14:paraId="5B6B3353" w14:textId="77777777" w:rsidR="002419B1" w:rsidRDefault="002419B1" w:rsidP="00E873E7">
      <w:pPr>
        <w:spacing w:after="160" w:line="256" w:lineRule="auto"/>
        <w:rPr>
          <w:rFonts w:ascii="Times New Roman" w:hAnsi="Times New Roman" w:cs="Times New Roman"/>
          <w:sz w:val="24"/>
          <w:szCs w:val="24"/>
        </w:rPr>
      </w:pPr>
    </w:p>
    <w:p w14:paraId="305A6BCC" w14:textId="77777777" w:rsidR="002419B1" w:rsidRDefault="002419B1" w:rsidP="00E873E7">
      <w:pPr>
        <w:spacing w:after="160" w:line="256" w:lineRule="auto"/>
        <w:rPr>
          <w:rFonts w:ascii="Times New Roman" w:hAnsi="Times New Roman" w:cs="Times New Roman"/>
          <w:sz w:val="24"/>
          <w:szCs w:val="24"/>
        </w:rPr>
      </w:pPr>
    </w:p>
    <w:p w14:paraId="74CE2C60" w14:textId="77777777" w:rsidR="002419B1" w:rsidRDefault="002419B1" w:rsidP="00E873E7">
      <w:pPr>
        <w:spacing w:after="160" w:line="256" w:lineRule="auto"/>
        <w:rPr>
          <w:rFonts w:ascii="Times New Roman" w:hAnsi="Times New Roman" w:cs="Times New Roman"/>
          <w:sz w:val="24"/>
          <w:szCs w:val="24"/>
        </w:rPr>
      </w:pPr>
    </w:p>
    <w:p w14:paraId="427F11B4" w14:textId="77777777" w:rsidR="002419B1" w:rsidRDefault="002419B1" w:rsidP="00E873E7">
      <w:pPr>
        <w:spacing w:after="160" w:line="256" w:lineRule="auto"/>
        <w:rPr>
          <w:rFonts w:ascii="Times New Roman" w:hAnsi="Times New Roman" w:cs="Times New Roman"/>
          <w:sz w:val="24"/>
          <w:szCs w:val="24"/>
        </w:rPr>
      </w:pPr>
    </w:p>
    <w:p w14:paraId="71134B66" w14:textId="77777777" w:rsidR="0054744A" w:rsidRPr="00F26520" w:rsidRDefault="0054744A" w:rsidP="0054744A">
      <w:pPr>
        <w:pStyle w:val="Heading1"/>
        <w:rPr>
          <w:rFonts w:ascii="Times New Roman" w:hAnsi="Times New Roman" w:cs="Times New Roman"/>
          <w:b/>
          <w:bCs/>
          <w:color w:val="auto"/>
        </w:rPr>
      </w:pPr>
      <w:r>
        <w:rPr>
          <w:rFonts w:ascii="Times New Roman" w:hAnsi="Times New Roman" w:cs="Times New Roman"/>
          <w:b/>
          <w:bCs/>
          <w:color w:val="auto"/>
        </w:rPr>
        <w:lastRenderedPageBreak/>
        <w:t xml:space="preserve">Assignment Policies </w:t>
      </w:r>
    </w:p>
    <w:p w14:paraId="6B7CDE79" w14:textId="77777777" w:rsidR="001B7196" w:rsidRPr="001B7196" w:rsidRDefault="001B7196" w:rsidP="001B7196">
      <w:pPr>
        <w:spacing w:after="0" w:line="240" w:lineRule="auto"/>
        <w:rPr>
          <w:rFonts w:ascii="Times New Roman" w:eastAsia="Calibri" w:hAnsi="Times New Roman" w:cs="Times New Roman"/>
          <w:b/>
          <w:bCs/>
          <w:sz w:val="28"/>
          <w:szCs w:val="28"/>
        </w:rPr>
      </w:pPr>
    </w:p>
    <w:p w14:paraId="08B18853" w14:textId="478428F3" w:rsidR="001B7196" w:rsidRPr="00BC015C" w:rsidRDefault="001B7196" w:rsidP="001B7196">
      <w:pPr>
        <w:pStyle w:val="ListParagraph"/>
        <w:numPr>
          <w:ilvl w:val="0"/>
          <w:numId w:val="39"/>
        </w:numPr>
        <w:spacing w:after="0" w:line="240" w:lineRule="auto"/>
        <w:rPr>
          <w:rFonts w:ascii="Times New Roman" w:eastAsia="Calibri" w:hAnsi="Times New Roman" w:cs="Times New Roman"/>
          <w:b/>
          <w:bCs/>
          <w:sz w:val="28"/>
          <w:szCs w:val="28"/>
        </w:rPr>
      </w:pPr>
      <w:r w:rsidRPr="00BC015C">
        <w:rPr>
          <w:rFonts w:ascii="Times New Roman" w:eastAsia="Calibri" w:hAnsi="Times New Roman" w:cs="Times New Roman"/>
          <w:b/>
          <w:bCs/>
          <w:sz w:val="28"/>
          <w:szCs w:val="28"/>
          <w:highlight w:val="cyan"/>
        </w:rPr>
        <w:t>No Unauthorized Make-Ups for In-Person Test.</w:t>
      </w:r>
      <w:r w:rsidRPr="00BC015C">
        <w:rPr>
          <w:rFonts w:ascii="Times New Roman" w:eastAsia="Calibri" w:hAnsi="Times New Roman" w:cs="Times New Roman"/>
          <w:b/>
          <w:bCs/>
          <w:sz w:val="28"/>
          <w:szCs w:val="28"/>
        </w:rPr>
        <w:t xml:space="preserve">*** </w:t>
      </w:r>
    </w:p>
    <w:p w14:paraId="123A4F6E" w14:textId="77777777" w:rsidR="0054744A" w:rsidRPr="00AD4296" w:rsidRDefault="0054744A" w:rsidP="0054744A">
      <w:pPr>
        <w:pStyle w:val="ListParagraph"/>
        <w:spacing w:after="0" w:line="240" w:lineRule="auto"/>
        <w:rPr>
          <w:rFonts w:ascii="Times New Roman" w:eastAsia="Calibri" w:hAnsi="Times New Roman" w:cs="Times New Roman"/>
          <w:b/>
          <w:bCs/>
          <w:sz w:val="28"/>
          <w:szCs w:val="28"/>
        </w:rPr>
      </w:pPr>
    </w:p>
    <w:p w14:paraId="6205E0A3" w14:textId="77777777" w:rsidR="0054744A" w:rsidRPr="00AD4296" w:rsidRDefault="0054744A" w:rsidP="0054744A">
      <w:pPr>
        <w:pStyle w:val="ListParagraph"/>
        <w:numPr>
          <w:ilvl w:val="0"/>
          <w:numId w:val="39"/>
        </w:numPr>
        <w:spacing w:after="0" w:line="240" w:lineRule="auto"/>
        <w:rPr>
          <w:rFonts w:ascii="Times New Roman" w:eastAsia="Calibri" w:hAnsi="Times New Roman" w:cs="Times New Roman"/>
          <w:b/>
          <w:bCs/>
          <w:sz w:val="28"/>
          <w:szCs w:val="28"/>
        </w:rPr>
      </w:pPr>
      <w:r w:rsidRPr="00AD4296">
        <w:rPr>
          <w:rFonts w:ascii="Times New Roman" w:eastAsia="Calibri" w:hAnsi="Times New Roman" w:cs="Times New Roman"/>
          <w:b/>
          <w:bCs/>
          <w:sz w:val="28"/>
          <w:szCs w:val="28"/>
          <w:highlight w:val="cyan"/>
        </w:rPr>
        <w:t xml:space="preserve">No Retakes/Revisions of Graded </w:t>
      </w:r>
      <w:r>
        <w:rPr>
          <w:rFonts w:ascii="Times New Roman" w:eastAsia="Calibri" w:hAnsi="Times New Roman" w:cs="Times New Roman"/>
          <w:b/>
          <w:bCs/>
          <w:sz w:val="28"/>
          <w:szCs w:val="28"/>
          <w:highlight w:val="cyan"/>
        </w:rPr>
        <w:t>Work</w:t>
      </w:r>
      <w:r w:rsidRPr="00AD4296">
        <w:rPr>
          <w:rFonts w:ascii="Times New Roman" w:eastAsia="Calibri" w:hAnsi="Times New Roman" w:cs="Times New Roman"/>
          <w:b/>
          <w:bCs/>
          <w:sz w:val="28"/>
          <w:szCs w:val="28"/>
          <w:highlight w:val="cyan"/>
        </w:rPr>
        <w:t>.</w:t>
      </w:r>
      <w:r w:rsidRPr="00AD4296">
        <w:rPr>
          <w:rFonts w:ascii="Times New Roman" w:eastAsia="Calibri" w:hAnsi="Times New Roman" w:cs="Times New Roman"/>
          <w:b/>
          <w:bCs/>
          <w:sz w:val="28"/>
          <w:szCs w:val="28"/>
        </w:rPr>
        <w:t xml:space="preserve"> </w:t>
      </w:r>
    </w:p>
    <w:p w14:paraId="1687B777" w14:textId="77777777" w:rsidR="0054744A" w:rsidRDefault="0054744A" w:rsidP="0054744A">
      <w:pPr>
        <w:pStyle w:val="ListParagraph"/>
        <w:spacing w:after="0" w:line="240" w:lineRule="auto"/>
        <w:rPr>
          <w:rFonts w:ascii="Times New Roman" w:eastAsia="Calibri" w:hAnsi="Times New Roman" w:cs="Times New Roman"/>
          <w:b/>
          <w:bCs/>
          <w:sz w:val="28"/>
          <w:szCs w:val="28"/>
        </w:rPr>
      </w:pPr>
    </w:p>
    <w:p w14:paraId="3EFB2BC0" w14:textId="5C689F07" w:rsidR="001B7196" w:rsidRDefault="0054744A" w:rsidP="001B7196">
      <w:pPr>
        <w:pStyle w:val="ListParagraph"/>
        <w:numPr>
          <w:ilvl w:val="0"/>
          <w:numId w:val="39"/>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highlight w:val="cyan"/>
        </w:rPr>
        <w:t>Late Assignments Deducted 5% of Total Points Per Day Late.</w:t>
      </w:r>
    </w:p>
    <w:p w14:paraId="6EC7E442" w14:textId="77777777" w:rsidR="001B7196" w:rsidRPr="001B7196" w:rsidRDefault="001B7196" w:rsidP="001B7196">
      <w:pPr>
        <w:spacing w:after="0" w:line="240" w:lineRule="auto"/>
        <w:rPr>
          <w:rFonts w:ascii="Times New Roman" w:eastAsia="Calibri" w:hAnsi="Times New Roman" w:cs="Times New Roman"/>
          <w:b/>
          <w:bCs/>
          <w:sz w:val="28"/>
          <w:szCs w:val="28"/>
        </w:rPr>
      </w:pPr>
    </w:p>
    <w:p w14:paraId="785EE882" w14:textId="119957CC" w:rsidR="001B7196" w:rsidRPr="001B7196" w:rsidRDefault="001B7196" w:rsidP="001B7196">
      <w:pPr>
        <w:pStyle w:val="ListParagraph"/>
        <w:numPr>
          <w:ilvl w:val="0"/>
          <w:numId w:val="39"/>
        </w:numPr>
        <w:spacing w:after="0" w:line="240" w:lineRule="auto"/>
        <w:rPr>
          <w:rFonts w:ascii="Times New Roman" w:eastAsia="Calibri" w:hAnsi="Times New Roman" w:cs="Times New Roman"/>
          <w:b/>
          <w:bCs/>
          <w:sz w:val="28"/>
          <w:szCs w:val="28"/>
        </w:rPr>
      </w:pPr>
      <w:r w:rsidRPr="001B7196">
        <w:rPr>
          <w:rFonts w:ascii="Times New Roman" w:eastAsia="Calibri" w:hAnsi="Times New Roman" w:cs="Times New Roman"/>
          <w:b/>
          <w:bCs/>
          <w:sz w:val="28"/>
          <w:szCs w:val="28"/>
          <w:highlight w:val="cyan"/>
        </w:rPr>
        <w:t>Except for Final Paper, no coursework accepted past last day of regular classes – Friday December 6</w:t>
      </w:r>
      <w:r w:rsidRPr="001B7196">
        <w:rPr>
          <w:rFonts w:ascii="Times New Roman" w:eastAsia="Calibri" w:hAnsi="Times New Roman" w:cs="Times New Roman"/>
          <w:b/>
          <w:bCs/>
          <w:sz w:val="28"/>
          <w:szCs w:val="28"/>
          <w:highlight w:val="cyan"/>
          <w:vertAlign w:val="superscript"/>
        </w:rPr>
        <w:t>th</w:t>
      </w:r>
      <w:r w:rsidRPr="001B7196">
        <w:rPr>
          <w:rFonts w:ascii="Times New Roman" w:eastAsia="Calibri" w:hAnsi="Times New Roman" w:cs="Times New Roman"/>
          <w:b/>
          <w:bCs/>
          <w:sz w:val="28"/>
          <w:szCs w:val="28"/>
          <w:highlight w:val="cyan"/>
        </w:rPr>
        <w:t xml:space="preserve">. </w:t>
      </w:r>
    </w:p>
    <w:p w14:paraId="6C5AA2EB" w14:textId="77777777" w:rsidR="0054744A" w:rsidRPr="00E21E4D" w:rsidRDefault="0054744A" w:rsidP="0054744A">
      <w:pPr>
        <w:spacing w:after="0" w:line="240" w:lineRule="auto"/>
        <w:rPr>
          <w:rFonts w:ascii="Times New Roman" w:eastAsia="Calibri" w:hAnsi="Times New Roman" w:cs="Times New Roman"/>
          <w:b/>
          <w:bCs/>
          <w:sz w:val="28"/>
          <w:szCs w:val="28"/>
        </w:rPr>
      </w:pPr>
    </w:p>
    <w:p w14:paraId="13372B8F" w14:textId="45CDCA13" w:rsidR="001B7196" w:rsidRDefault="0054744A" w:rsidP="001B7196">
      <w:pPr>
        <w:pStyle w:val="ListParagraph"/>
        <w:numPr>
          <w:ilvl w:val="0"/>
          <w:numId w:val="39"/>
        </w:numPr>
        <w:spacing w:after="0" w:line="240" w:lineRule="auto"/>
        <w:rPr>
          <w:rFonts w:ascii="Times New Roman" w:eastAsia="Calibri" w:hAnsi="Times New Roman" w:cs="Times New Roman"/>
          <w:b/>
          <w:bCs/>
          <w:sz w:val="28"/>
          <w:szCs w:val="28"/>
        </w:rPr>
      </w:pPr>
      <w:r w:rsidRPr="00C92376">
        <w:rPr>
          <w:rFonts w:ascii="Times New Roman" w:eastAsia="Calibri" w:hAnsi="Times New Roman" w:cs="Times New Roman"/>
          <w:b/>
          <w:bCs/>
          <w:sz w:val="28"/>
          <w:szCs w:val="28"/>
          <w:highlight w:val="cyan"/>
        </w:rPr>
        <w:t xml:space="preserve">No Extensions/No Late Final </w:t>
      </w:r>
      <w:r>
        <w:rPr>
          <w:rFonts w:ascii="Times New Roman" w:eastAsia="Calibri" w:hAnsi="Times New Roman" w:cs="Times New Roman"/>
          <w:b/>
          <w:bCs/>
          <w:sz w:val="28"/>
          <w:szCs w:val="28"/>
          <w:highlight w:val="cyan"/>
        </w:rPr>
        <w:t>Papers</w:t>
      </w:r>
      <w:r w:rsidRPr="00C92376">
        <w:rPr>
          <w:rFonts w:ascii="Times New Roman" w:eastAsia="Calibri" w:hAnsi="Times New Roman" w:cs="Times New Roman"/>
          <w:b/>
          <w:bCs/>
          <w:sz w:val="28"/>
          <w:szCs w:val="28"/>
          <w:highlight w:val="cyan"/>
        </w:rPr>
        <w:t xml:space="preserve"> Accepted.</w:t>
      </w:r>
    </w:p>
    <w:p w14:paraId="396B72C3" w14:textId="77777777" w:rsidR="001B7196" w:rsidRPr="001B7196" w:rsidRDefault="001B7196" w:rsidP="001B7196">
      <w:pPr>
        <w:spacing w:after="0" w:line="240" w:lineRule="auto"/>
        <w:rPr>
          <w:rFonts w:ascii="Times New Roman" w:eastAsia="Calibri" w:hAnsi="Times New Roman" w:cs="Times New Roman"/>
          <w:b/>
          <w:bCs/>
          <w:sz w:val="28"/>
          <w:szCs w:val="28"/>
        </w:rPr>
      </w:pPr>
    </w:p>
    <w:p w14:paraId="0216C640" w14:textId="77777777" w:rsidR="001B7196" w:rsidRDefault="001B7196" w:rsidP="001B7196">
      <w:pPr>
        <w:pStyle w:val="ListParagraph"/>
        <w:numPr>
          <w:ilvl w:val="0"/>
          <w:numId w:val="39"/>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highlight w:val="cyan"/>
        </w:rPr>
        <w:t xml:space="preserve">Excepting Clerical Errors, </w:t>
      </w:r>
      <w:r w:rsidRPr="00024AE1">
        <w:rPr>
          <w:rFonts w:ascii="Times New Roman" w:eastAsia="Calibri" w:hAnsi="Times New Roman" w:cs="Times New Roman"/>
          <w:b/>
          <w:bCs/>
          <w:sz w:val="28"/>
          <w:szCs w:val="28"/>
          <w:highlight w:val="cyan"/>
        </w:rPr>
        <w:t xml:space="preserve">No </w:t>
      </w:r>
      <w:r>
        <w:rPr>
          <w:rFonts w:ascii="Times New Roman" w:eastAsia="Calibri" w:hAnsi="Times New Roman" w:cs="Times New Roman"/>
          <w:b/>
          <w:bCs/>
          <w:sz w:val="28"/>
          <w:szCs w:val="28"/>
          <w:highlight w:val="cyan"/>
        </w:rPr>
        <w:t>Gr</w:t>
      </w:r>
      <w:r w:rsidRPr="00024AE1">
        <w:rPr>
          <w:rFonts w:ascii="Times New Roman" w:eastAsia="Calibri" w:hAnsi="Times New Roman" w:cs="Times New Roman"/>
          <w:b/>
          <w:bCs/>
          <w:sz w:val="28"/>
          <w:szCs w:val="28"/>
          <w:highlight w:val="cyan"/>
        </w:rPr>
        <w:t xml:space="preserve">ade </w:t>
      </w:r>
      <w:r>
        <w:rPr>
          <w:rFonts w:ascii="Times New Roman" w:eastAsia="Calibri" w:hAnsi="Times New Roman" w:cs="Times New Roman"/>
          <w:b/>
          <w:bCs/>
          <w:sz w:val="28"/>
          <w:szCs w:val="28"/>
          <w:highlight w:val="cyan"/>
        </w:rPr>
        <w:t>A</w:t>
      </w:r>
      <w:r w:rsidRPr="00024AE1">
        <w:rPr>
          <w:rFonts w:ascii="Times New Roman" w:eastAsia="Calibri" w:hAnsi="Times New Roman" w:cs="Times New Roman"/>
          <w:b/>
          <w:bCs/>
          <w:sz w:val="28"/>
          <w:szCs w:val="28"/>
          <w:highlight w:val="cyan"/>
        </w:rPr>
        <w:t xml:space="preserve">djustments </w:t>
      </w:r>
      <w:r>
        <w:rPr>
          <w:rFonts w:ascii="Times New Roman" w:eastAsia="Calibri" w:hAnsi="Times New Roman" w:cs="Times New Roman"/>
          <w:b/>
          <w:bCs/>
          <w:sz w:val="28"/>
          <w:szCs w:val="28"/>
          <w:highlight w:val="cyan"/>
        </w:rPr>
        <w:t>Occur After</w:t>
      </w:r>
      <w:r w:rsidRPr="00024AE1">
        <w:rPr>
          <w:rFonts w:ascii="Times New Roman" w:eastAsia="Calibri" w:hAnsi="Times New Roman" w:cs="Times New Roman"/>
          <w:b/>
          <w:bCs/>
          <w:sz w:val="28"/>
          <w:szCs w:val="28"/>
          <w:highlight w:val="cyan"/>
        </w:rPr>
        <w:t xml:space="preserve"> Final </w:t>
      </w:r>
      <w:r>
        <w:rPr>
          <w:rFonts w:ascii="Times New Roman" w:eastAsia="Calibri" w:hAnsi="Times New Roman" w:cs="Times New Roman"/>
          <w:b/>
          <w:bCs/>
          <w:sz w:val="28"/>
          <w:szCs w:val="28"/>
          <w:highlight w:val="cyan"/>
        </w:rPr>
        <w:t>Paper Due</w:t>
      </w:r>
      <w:r w:rsidRPr="00024AE1">
        <w:rPr>
          <w:rFonts w:ascii="Times New Roman" w:eastAsia="Calibri" w:hAnsi="Times New Roman" w:cs="Times New Roman"/>
          <w:b/>
          <w:bCs/>
          <w:sz w:val="28"/>
          <w:szCs w:val="28"/>
          <w:highlight w:val="cyan"/>
        </w:rPr>
        <w:t xml:space="preserve"> </w:t>
      </w:r>
      <w:r>
        <w:rPr>
          <w:rFonts w:ascii="Times New Roman" w:eastAsia="Calibri" w:hAnsi="Times New Roman" w:cs="Times New Roman"/>
          <w:b/>
          <w:bCs/>
          <w:sz w:val="28"/>
          <w:szCs w:val="28"/>
          <w:highlight w:val="cyan"/>
        </w:rPr>
        <w:t>D</w:t>
      </w:r>
      <w:r w:rsidRPr="00024AE1">
        <w:rPr>
          <w:rFonts w:ascii="Times New Roman" w:eastAsia="Calibri" w:hAnsi="Times New Roman" w:cs="Times New Roman"/>
          <w:b/>
          <w:bCs/>
          <w:sz w:val="28"/>
          <w:szCs w:val="28"/>
          <w:highlight w:val="cyan"/>
        </w:rPr>
        <w:t xml:space="preserve">ate – </w:t>
      </w:r>
      <w:r>
        <w:rPr>
          <w:rFonts w:ascii="Times New Roman" w:eastAsia="Calibri" w:hAnsi="Times New Roman" w:cs="Times New Roman"/>
          <w:b/>
          <w:bCs/>
          <w:sz w:val="28"/>
          <w:szCs w:val="28"/>
          <w:highlight w:val="cyan"/>
        </w:rPr>
        <w:t>Wednesday December 11</w:t>
      </w:r>
      <w:r w:rsidRPr="0054744A">
        <w:rPr>
          <w:rFonts w:ascii="Times New Roman" w:eastAsia="Calibri" w:hAnsi="Times New Roman" w:cs="Times New Roman"/>
          <w:b/>
          <w:bCs/>
          <w:sz w:val="28"/>
          <w:szCs w:val="28"/>
          <w:highlight w:val="cyan"/>
          <w:vertAlign w:val="superscript"/>
        </w:rPr>
        <w:t>th</w:t>
      </w:r>
      <w:r w:rsidRPr="006820F4">
        <w:rPr>
          <w:rFonts w:ascii="Times New Roman" w:eastAsia="Calibri" w:hAnsi="Times New Roman" w:cs="Times New Roman"/>
          <w:b/>
          <w:bCs/>
          <w:sz w:val="28"/>
          <w:szCs w:val="28"/>
          <w:highlight w:val="cyan"/>
        </w:rPr>
        <w:t>.</w:t>
      </w:r>
    </w:p>
    <w:p w14:paraId="310E78A5" w14:textId="77777777" w:rsidR="001B7196" w:rsidRPr="00277193" w:rsidRDefault="001B7196" w:rsidP="001B7196">
      <w:pPr>
        <w:pStyle w:val="ListParagraph"/>
        <w:spacing w:after="0" w:line="240" w:lineRule="auto"/>
        <w:rPr>
          <w:rFonts w:ascii="Times New Roman" w:eastAsia="Calibri" w:hAnsi="Times New Roman" w:cs="Times New Roman"/>
          <w:b/>
          <w:bCs/>
          <w:sz w:val="28"/>
          <w:szCs w:val="28"/>
        </w:rPr>
      </w:pPr>
    </w:p>
    <w:p w14:paraId="2EA96366" w14:textId="4C5AC8F9" w:rsidR="001B7196" w:rsidRDefault="001B7196" w:rsidP="001B7196">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Pr="001B7196">
        <w:rPr>
          <w:rFonts w:ascii="Times New Roman" w:eastAsia="Calibri" w:hAnsi="Times New Roman" w:cs="Times New Roman"/>
          <w:b/>
          <w:bCs/>
          <w:sz w:val="28"/>
          <w:szCs w:val="28"/>
        </w:rPr>
        <w:t>* Excepting Authorized Accommodations; Emergency</w:t>
      </w:r>
      <w:r>
        <w:rPr>
          <w:rFonts w:ascii="Times New Roman" w:eastAsia="Calibri" w:hAnsi="Times New Roman" w:cs="Times New Roman"/>
          <w:b/>
          <w:bCs/>
          <w:sz w:val="28"/>
          <w:szCs w:val="28"/>
        </w:rPr>
        <w:t>.</w:t>
      </w:r>
    </w:p>
    <w:p w14:paraId="15E8CC57" w14:textId="77777777" w:rsidR="002419B1" w:rsidRPr="001B7196" w:rsidRDefault="002419B1" w:rsidP="001B7196">
      <w:pPr>
        <w:spacing w:after="0" w:line="240" w:lineRule="auto"/>
        <w:rPr>
          <w:rFonts w:ascii="Times New Roman" w:eastAsia="Calibri" w:hAnsi="Times New Roman" w:cs="Times New Roman"/>
          <w:b/>
          <w:bCs/>
          <w:sz w:val="28"/>
          <w:szCs w:val="28"/>
        </w:rPr>
      </w:pPr>
    </w:p>
    <w:p w14:paraId="28DABC99" w14:textId="77777777" w:rsidR="0054744A" w:rsidRPr="00D750B1" w:rsidRDefault="0054744A" w:rsidP="0054744A">
      <w:pPr>
        <w:pStyle w:val="Heading1"/>
        <w:rPr>
          <w:rFonts w:ascii="Times New Roman" w:eastAsia="Calibri" w:hAnsi="Times New Roman" w:cs="Times New Roman"/>
          <w:b/>
          <w:bCs/>
          <w:color w:val="auto"/>
          <w:u w:color="000000"/>
        </w:rPr>
      </w:pPr>
      <w:r>
        <w:rPr>
          <w:rFonts w:ascii="Times New Roman" w:eastAsia="Calibri" w:hAnsi="Times New Roman" w:cs="Times New Roman"/>
          <w:b/>
          <w:bCs/>
          <w:color w:val="auto"/>
          <w:u w:color="000000"/>
        </w:rPr>
        <w:t>C</w:t>
      </w:r>
      <w:r w:rsidRPr="00637847">
        <w:rPr>
          <w:rFonts w:ascii="Times New Roman" w:eastAsia="Calibri" w:hAnsi="Times New Roman" w:cs="Times New Roman"/>
          <w:b/>
          <w:bCs/>
          <w:color w:val="auto"/>
          <w:u w:color="000000"/>
        </w:rPr>
        <w:t>ourse Grading Scale</w:t>
      </w:r>
    </w:p>
    <w:p w14:paraId="6A820B2E" w14:textId="77777777" w:rsidR="0054744A" w:rsidRDefault="0054744A" w:rsidP="0054744A">
      <w:pPr>
        <w:spacing w:line="240" w:lineRule="auto"/>
        <w:contextualSpacing/>
        <w:rPr>
          <w:rFonts w:ascii="Times New Roman" w:eastAsia="Calibri" w:hAnsi="Times New Roman" w:cs="Times New Roman"/>
          <w:sz w:val="24"/>
        </w:rPr>
      </w:pPr>
    </w:p>
    <w:p w14:paraId="19F3CD23"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98+: A+</w:t>
      </w:r>
    </w:p>
    <w:p w14:paraId="391180FF"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98-93: A</w:t>
      </w:r>
    </w:p>
    <w:p w14:paraId="6F8E82D6"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92-90: A-</w:t>
      </w:r>
    </w:p>
    <w:p w14:paraId="493E4187"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89-88: B+</w:t>
      </w:r>
    </w:p>
    <w:p w14:paraId="7464C68F"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87-83: B</w:t>
      </w:r>
    </w:p>
    <w:p w14:paraId="59225914"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82-80: B-</w:t>
      </w:r>
    </w:p>
    <w:p w14:paraId="15C03B4C"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79-78: C+</w:t>
      </w:r>
    </w:p>
    <w:p w14:paraId="0AAF7CB9"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77-73: C</w:t>
      </w:r>
    </w:p>
    <w:p w14:paraId="09507BD5"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72-70: C-</w:t>
      </w:r>
    </w:p>
    <w:p w14:paraId="6FAB5DD0" w14:textId="77777777" w:rsidR="0054744A"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69-60: D</w:t>
      </w:r>
    </w:p>
    <w:p w14:paraId="1C3AE0B0" w14:textId="77777777" w:rsidR="0054744A" w:rsidRPr="009659B3" w:rsidRDefault="0054744A" w:rsidP="0054744A">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59 and below: F</w:t>
      </w:r>
    </w:p>
    <w:p w14:paraId="19CA779D" w14:textId="77777777" w:rsidR="0054744A" w:rsidRDefault="0054744A" w:rsidP="0054744A">
      <w:pPr>
        <w:spacing w:after="172" w:line="242" w:lineRule="auto"/>
        <w:rPr>
          <w:rFonts w:ascii="Times New Roman" w:eastAsia="Calibri" w:hAnsi="Times New Roman" w:cs="Times New Roman"/>
          <w:bCs/>
          <w:iCs/>
          <w:sz w:val="24"/>
          <w:szCs w:val="24"/>
        </w:rPr>
      </w:pPr>
    </w:p>
    <w:p w14:paraId="0FBB7FB0" w14:textId="77777777" w:rsidR="002419B1" w:rsidRDefault="002419B1" w:rsidP="0054744A">
      <w:pPr>
        <w:spacing w:after="172" w:line="242" w:lineRule="auto"/>
        <w:rPr>
          <w:rFonts w:ascii="Times New Roman" w:eastAsia="Calibri" w:hAnsi="Times New Roman" w:cs="Times New Roman"/>
          <w:bCs/>
          <w:iCs/>
          <w:sz w:val="24"/>
          <w:szCs w:val="24"/>
        </w:rPr>
      </w:pPr>
    </w:p>
    <w:p w14:paraId="4CAFF6F7" w14:textId="77777777" w:rsidR="002419B1" w:rsidRDefault="002419B1" w:rsidP="0054744A">
      <w:pPr>
        <w:spacing w:after="172" w:line="242" w:lineRule="auto"/>
        <w:rPr>
          <w:rFonts w:ascii="Times New Roman" w:eastAsia="Calibri" w:hAnsi="Times New Roman" w:cs="Times New Roman"/>
          <w:bCs/>
          <w:iCs/>
          <w:sz w:val="24"/>
          <w:szCs w:val="24"/>
        </w:rPr>
      </w:pPr>
    </w:p>
    <w:p w14:paraId="0B9D842C" w14:textId="77777777" w:rsidR="002419B1" w:rsidRDefault="002419B1" w:rsidP="0054744A">
      <w:pPr>
        <w:spacing w:after="172" w:line="242" w:lineRule="auto"/>
        <w:rPr>
          <w:rFonts w:ascii="Times New Roman" w:eastAsia="Calibri" w:hAnsi="Times New Roman" w:cs="Times New Roman"/>
          <w:bCs/>
          <w:iCs/>
          <w:sz w:val="24"/>
          <w:szCs w:val="24"/>
        </w:rPr>
      </w:pPr>
    </w:p>
    <w:p w14:paraId="338E819A" w14:textId="77777777" w:rsidR="002419B1" w:rsidRDefault="002419B1" w:rsidP="0054744A">
      <w:pPr>
        <w:spacing w:after="172" w:line="242" w:lineRule="auto"/>
        <w:rPr>
          <w:rFonts w:ascii="Times New Roman" w:eastAsia="Calibri" w:hAnsi="Times New Roman" w:cs="Times New Roman"/>
          <w:bCs/>
          <w:iCs/>
          <w:sz w:val="24"/>
          <w:szCs w:val="24"/>
        </w:rPr>
      </w:pPr>
    </w:p>
    <w:p w14:paraId="37F15BF2" w14:textId="77777777" w:rsidR="002419B1" w:rsidRPr="00CF4A50" w:rsidRDefault="002419B1" w:rsidP="0054744A">
      <w:pPr>
        <w:spacing w:after="172" w:line="242" w:lineRule="auto"/>
        <w:rPr>
          <w:rFonts w:ascii="Times New Roman" w:eastAsia="Calibri" w:hAnsi="Times New Roman" w:cs="Times New Roman"/>
          <w:bCs/>
          <w:iCs/>
          <w:sz w:val="24"/>
          <w:szCs w:val="24"/>
        </w:rPr>
      </w:pPr>
    </w:p>
    <w:p w14:paraId="075B73F1" w14:textId="77777777" w:rsidR="0054744A" w:rsidRPr="00BD68AE" w:rsidRDefault="0054744A" w:rsidP="0054744A">
      <w:pPr>
        <w:pStyle w:val="Heading1"/>
        <w:rPr>
          <w:rFonts w:ascii="Times New Roman" w:eastAsia="Calibri" w:hAnsi="Times New Roman" w:cs="Times New Roman"/>
          <w:b/>
          <w:bCs/>
          <w:color w:val="auto"/>
        </w:rPr>
      </w:pPr>
      <w:r w:rsidRPr="00BD68AE">
        <w:rPr>
          <w:rFonts w:ascii="Times New Roman" w:eastAsia="Calibri" w:hAnsi="Times New Roman" w:cs="Times New Roman"/>
          <w:b/>
          <w:bCs/>
          <w:color w:val="auto"/>
        </w:rPr>
        <w:lastRenderedPageBreak/>
        <w:t>Respect</w:t>
      </w:r>
    </w:p>
    <w:p w14:paraId="5A7B96FA" w14:textId="77777777" w:rsidR="0054744A" w:rsidRDefault="0054744A" w:rsidP="0054744A">
      <w:pPr>
        <w:spacing w:line="240" w:lineRule="auto"/>
        <w:contextualSpacing/>
        <w:rPr>
          <w:rFonts w:ascii="Times New Roman" w:eastAsia="Calibri" w:hAnsi="Times New Roman" w:cs="Times New Roman"/>
          <w:b/>
          <w:i/>
          <w:sz w:val="24"/>
          <w:szCs w:val="24"/>
          <w:u w:val="single"/>
        </w:rPr>
      </w:pPr>
    </w:p>
    <w:p w14:paraId="525BD806" w14:textId="77777777" w:rsidR="0054744A" w:rsidRDefault="0054744A" w:rsidP="0054744A">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At their best, college courses flourish when everyone involved takes seriously the responsibility to engage course material in a critical manner. Critical engagement is grounded in thoughtful reflection, and such thoughtful reflection may provide opportunities for respectful disagreement. Respectful disagreement often leads to illuminating discussions and further thoughtful engagement for us all. There is a world of difference between disagreement and disrespect. </w:t>
      </w:r>
    </w:p>
    <w:p w14:paraId="287B4AE7" w14:textId="77777777" w:rsidR="0054744A" w:rsidRDefault="0054744A" w:rsidP="0054744A">
      <w:pPr>
        <w:spacing w:line="240" w:lineRule="auto"/>
        <w:contextualSpacing/>
        <w:rPr>
          <w:rFonts w:ascii="Times New Roman" w:eastAsia="Calibri" w:hAnsi="Times New Roman" w:cs="Times New Roman"/>
          <w:sz w:val="24"/>
          <w:szCs w:val="24"/>
        </w:rPr>
      </w:pPr>
    </w:p>
    <w:p w14:paraId="1CF548E7" w14:textId="77777777" w:rsidR="0054744A" w:rsidRDefault="0054744A" w:rsidP="0054744A">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What I expect and require across all components of our course is a mature and mindful space that refrains from personal attacks and explicit or implied hostility. In the intellectual and ethical interests of us all, I do not tolerate disrespectful or hostile discussion. </w:t>
      </w:r>
      <w:r w:rsidRPr="00C0097C">
        <w:rPr>
          <w:rFonts w:ascii="Times New Roman" w:eastAsia="Calibri" w:hAnsi="Times New Roman" w:cs="Times New Roman"/>
          <w:sz w:val="24"/>
          <w:szCs w:val="24"/>
        </w:rPr>
        <w:t xml:space="preserve">As we cultivate </w:t>
      </w:r>
      <w:r>
        <w:rPr>
          <w:rFonts w:ascii="Times New Roman" w:eastAsia="Calibri" w:hAnsi="Times New Roman" w:cs="Times New Roman"/>
          <w:sz w:val="24"/>
          <w:szCs w:val="24"/>
        </w:rPr>
        <w:t>our</w:t>
      </w:r>
      <w:r w:rsidRPr="00C0097C">
        <w:rPr>
          <w:rFonts w:ascii="Times New Roman" w:eastAsia="Calibri" w:hAnsi="Times New Roman" w:cs="Times New Roman"/>
          <w:sz w:val="24"/>
          <w:szCs w:val="24"/>
        </w:rPr>
        <w:t xml:space="preserve"> learning spaces together, it promotes</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our intellectual endeavors to harbor these differences and similarities, agreements and</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disagreements</w:t>
      </w:r>
      <w:r>
        <w:rPr>
          <w:rFonts w:ascii="Times New Roman" w:eastAsia="Calibri" w:hAnsi="Times New Roman" w:cs="Times New Roman"/>
          <w:sz w:val="24"/>
          <w:szCs w:val="24"/>
        </w:rPr>
        <w:t>,</w:t>
      </w:r>
      <w:r w:rsidRPr="00C0097C">
        <w:rPr>
          <w:rFonts w:ascii="Times New Roman" w:eastAsia="Calibri" w:hAnsi="Times New Roman" w:cs="Times New Roman"/>
          <w:sz w:val="24"/>
          <w:szCs w:val="24"/>
        </w:rPr>
        <w:t xml:space="preserve"> towards promoting the free exchange of ideas </w:t>
      </w:r>
      <w:r>
        <w:rPr>
          <w:rFonts w:ascii="Times New Roman" w:eastAsia="Calibri" w:hAnsi="Times New Roman" w:cs="Times New Roman"/>
          <w:sz w:val="24"/>
          <w:szCs w:val="24"/>
        </w:rPr>
        <w:t>and</w:t>
      </w:r>
      <w:r w:rsidRPr="00C0097C">
        <w:rPr>
          <w:rFonts w:ascii="Times New Roman" w:eastAsia="Calibri" w:hAnsi="Times New Roman" w:cs="Times New Roman"/>
          <w:sz w:val="24"/>
          <w:szCs w:val="24"/>
        </w:rPr>
        <w:t xml:space="preserve"> a space where that is possible.</w:t>
      </w:r>
    </w:p>
    <w:p w14:paraId="08FA7640" w14:textId="77777777" w:rsidR="0054744A" w:rsidRDefault="0054744A" w:rsidP="0054744A">
      <w:pPr>
        <w:spacing w:line="240" w:lineRule="auto"/>
        <w:contextualSpacing/>
        <w:rPr>
          <w:rFonts w:ascii="Times New Roman" w:eastAsia="Calibri" w:hAnsi="Times New Roman" w:cs="Times New Roman"/>
          <w:sz w:val="24"/>
          <w:szCs w:val="24"/>
        </w:rPr>
      </w:pPr>
    </w:p>
    <w:p w14:paraId="0B972ECC" w14:textId="77777777" w:rsidR="0054744A" w:rsidRDefault="0054744A" w:rsidP="0054744A">
      <w:pPr>
        <w:spacing w:line="240" w:lineRule="auto"/>
        <w:contextualSpacing/>
        <w:rPr>
          <w:rFonts w:ascii="Times New Roman" w:eastAsia="Calibri" w:hAnsi="Times New Roman" w:cs="Times New Roman"/>
          <w:sz w:val="24"/>
          <w:szCs w:val="24"/>
        </w:rPr>
      </w:pPr>
    </w:p>
    <w:p w14:paraId="39F684DA" w14:textId="77777777" w:rsidR="0054744A" w:rsidRDefault="0054744A" w:rsidP="0054744A">
      <w:pPr>
        <w:spacing w:line="240" w:lineRule="auto"/>
        <w:contextualSpacing/>
        <w:rPr>
          <w:rFonts w:ascii="Times New Roman" w:eastAsia="Calibri" w:hAnsi="Times New Roman" w:cs="Times New Roman"/>
          <w:sz w:val="24"/>
          <w:szCs w:val="24"/>
        </w:rPr>
      </w:pPr>
    </w:p>
    <w:p w14:paraId="41537F67" w14:textId="77777777" w:rsidR="0054744A" w:rsidRDefault="0054744A" w:rsidP="0054744A">
      <w:pPr>
        <w:spacing w:line="240" w:lineRule="auto"/>
        <w:contextualSpacing/>
        <w:rPr>
          <w:rFonts w:ascii="Times New Roman" w:eastAsia="Calibri" w:hAnsi="Times New Roman" w:cs="Times New Roman"/>
          <w:sz w:val="24"/>
          <w:szCs w:val="24"/>
        </w:rPr>
      </w:pPr>
    </w:p>
    <w:p w14:paraId="3B4B74F3" w14:textId="77777777" w:rsidR="0054744A" w:rsidRPr="00BE243F" w:rsidRDefault="0054744A" w:rsidP="0054744A">
      <w:pPr>
        <w:spacing w:after="160" w:line="256" w:lineRule="auto"/>
        <w:rPr>
          <w:rFonts w:ascii="Times New Roman" w:hAnsi="Times New Roman" w:cs="Times New Roman"/>
          <w:b/>
          <w:sz w:val="30"/>
          <w:szCs w:val="30"/>
        </w:rPr>
      </w:pPr>
      <w:r w:rsidRPr="00BE243F">
        <w:rPr>
          <w:rFonts w:ascii="Times New Roman" w:hAnsi="Times New Roman" w:cs="Times New Roman"/>
          <w:b/>
          <w:sz w:val="30"/>
          <w:szCs w:val="30"/>
        </w:rPr>
        <w:t>Academic Integrity</w:t>
      </w:r>
    </w:p>
    <w:p w14:paraId="58D262A5" w14:textId="77777777" w:rsidR="0054744A" w:rsidRDefault="0054744A" w:rsidP="0054744A">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All academic work must be done by the individual to whom it is assigned, without unauthorized aid of any kind. Collaboration in studying is OK; collaboration in writing is not. </w:t>
      </w:r>
    </w:p>
    <w:p w14:paraId="1A1F4204" w14:textId="77777777" w:rsidR="0054744A" w:rsidRDefault="0054744A" w:rsidP="0054744A">
      <w:pPr>
        <w:spacing w:after="160" w:line="256" w:lineRule="auto"/>
        <w:rPr>
          <w:rFonts w:ascii="Times New Roman" w:hAnsi="Times New Roman" w:cs="Times New Roman"/>
          <w:sz w:val="24"/>
          <w:szCs w:val="24"/>
        </w:rPr>
      </w:pPr>
    </w:p>
    <w:p w14:paraId="3C344069" w14:textId="77777777" w:rsidR="0054744A" w:rsidRPr="00E5234F" w:rsidRDefault="0054744A" w:rsidP="0054744A">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Avoid even unintentional plagiarism. </w:t>
      </w:r>
    </w:p>
    <w:p w14:paraId="3B97D562" w14:textId="77777777" w:rsidR="0054744A" w:rsidRPr="00E5234F" w:rsidRDefault="0054744A" w:rsidP="0054744A">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 xml:space="preserve">Cite all direct quotes, all paraphrases. </w:t>
      </w:r>
    </w:p>
    <w:p w14:paraId="4AE1F741" w14:textId="77777777" w:rsidR="0054744A" w:rsidRPr="00E5234F" w:rsidRDefault="0054744A" w:rsidP="0054744A">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Give full credit to the sources for your ideas and writing. </w:t>
      </w:r>
    </w:p>
    <w:p w14:paraId="59D74C9B" w14:textId="77777777" w:rsidR="0054744A" w:rsidRDefault="0054744A" w:rsidP="0054744A">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Cite where your major concepts/ideas/arguments are coming from.</w:t>
      </w:r>
    </w:p>
    <w:p w14:paraId="33A2C7E7" w14:textId="77777777" w:rsidR="0054744A" w:rsidRPr="00E5234F" w:rsidRDefault="0054744A" w:rsidP="0054744A">
      <w:pPr>
        <w:spacing w:after="160" w:line="256" w:lineRule="auto"/>
        <w:ind w:firstLine="720"/>
        <w:rPr>
          <w:rFonts w:ascii="Times New Roman" w:hAnsi="Times New Roman" w:cs="Times New Roman"/>
          <w:b/>
          <w:bCs/>
          <w:sz w:val="24"/>
          <w:szCs w:val="24"/>
        </w:rPr>
      </w:pPr>
    </w:p>
    <w:p w14:paraId="06DBAA7C" w14:textId="581FA9D0" w:rsidR="0054744A" w:rsidRPr="00536516" w:rsidRDefault="0054744A" w:rsidP="0054744A">
      <w:pPr>
        <w:spacing w:after="160" w:line="256" w:lineRule="auto"/>
        <w:rPr>
          <w:rFonts w:ascii="Times New Roman" w:hAnsi="Times New Roman" w:cs="Times New Roman"/>
          <w:b/>
          <w:bCs/>
          <w:sz w:val="24"/>
          <w:szCs w:val="24"/>
          <w:u w:val="single"/>
        </w:rPr>
      </w:pPr>
      <w:r w:rsidRPr="00536516">
        <w:rPr>
          <w:rFonts w:ascii="Times New Roman" w:hAnsi="Times New Roman" w:cs="Times New Roman"/>
          <w:b/>
          <w:bCs/>
          <w:sz w:val="24"/>
          <w:szCs w:val="24"/>
          <w:highlight w:val="cyan"/>
          <w:u w:val="single"/>
        </w:rPr>
        <w:t xml:space="preserve">Use of AI generators to complete SOCI </w:t>
      </w:r>
      <w:r>
        <w:rPr>
          <w:rFonts w:ascii="Times New Roman" w:hAnsi="Times New Roman" w:cs="Times New Roman"/>
          <w:b/>
          <w:bCs/>
          <w:sz w:val="24"/>
          <w:szCs w:val="24"/>
          <w:highlight w:val="cyan"/>
          <w:u w:val="single"/>
        </w:rPr>
        <w:t>60</w:t>
      </w:r>
      <w:r w:rsidRPr="00536516">
        <w:rPr>
          <w:rFonts w:ascii="Times New Roman" w:hAnsi="Times New Roman" w:cs="Times New Roman"/>
          <w:b/>
          <w:bCs/>
          <w:sz w:val="24"/>
          <w:szCs w:val="24"/>
          <w:highlight w:val="cyan"/>
          <w:u w:val="single"/>
        </w:rPr>
        <w:t xml:space="preserve"> coursework is a violation of academic integrity.</w:t>
      </w:r>
      <w:r w:rsidRPr="00536516">
        <w:rPr>
          <w:rFonts w:ascii="Times New Roman" w:hAnsi="Times New Roman" w:cs="Times New Roman"/>
          <w:b/>
          <w:bCs/>
          <w:sz w:val="24"/>
          <w:szCs w:val="24"/>
          <w:u w:val="single"/>
        </w:rPr>
        <w:t xml:space="preserve"> </w:t>
      </w:r>
    </w:p>
    <w:p w14:paraId="3428080D" w14:textId="77777777" w:rsidR="0054744A" w:rsidRPr="00066973" w:rsidRDefault="0054744A" w:rsidP="0054744A">
      <w:pPr>
        <w:spacing w:after="160" w:line="256" w:lineRule="auto"/>
        <w:rPr>
          <w:rFonts w:ascii="Times New Roman" w:hAnsi="Times New Roman" w:cs="Times New Roman"/>
          <w:b/>
          <w:bCs/>
          <w:sz w:val="24"/>
          <w:szCs w:val="24"/>
          <w:highlight w:val="cyan"/>
        </w:rPr>
      </w:pPr>
      <w:r w:rsidRPr="00066973">
        <w:rPr>
          <w:rFonts w:ascii="Times New Roman" w:hAnsi="Times New Roman" w:cs="Times New Roman"/>
          <w:b/>
          <w:bCs/>
          <w:sz w:val="24"/>
          <w:szCs w:val="24"/>
          <w:highlight w:val="cyan"/>
        </w:rPr>
        <w:t xml:space="preserve">Violations of academic integrity will result in a grade of ‘0’ for the assignment. </w:t>
      </w:r>
    </w:p>
    <w:p w14:paraId="7EC9AC9E" w14:textId="77777777" w:rsidR="0054744A" w:rsidRDefault="0054744A" w:rsidP="0054744A">
      <w:pPr>
        <w:spacing w:after="160" w:line="256" w:lineRule="auto"/>
        <w:rPr>
          <w:rFonts w:ascii="Times New Roman" w:hAnsi="Times New Roman" w:cs="Times New Roman"/>
          <w:sz w:val="24"/>
          <w:szCs w:val="24"/>
        </w:rPr>
      </w:pPr>
      <w:r w:rsidRPr="00066973">
        <w:rPr>
          <w:rFonts w:ascii="Times New Roman" w:hAnsi="Times New Roman" w:cs="Times New Roman"/>
          <w:b/>
          <w:bCs/>
          <w:sz w:val="24"/>
          <w:szCs w:val="24"/>
          <w:highlight w:val="cyan"/>
        </w:rPr>
        <w:t>Violations will also be referred to the college for administrative action</w:t>
      </w:r>
      <w:r w:rsidRPr="00066973">
        <w:rPr>
          <w:rFonts w:ascii="Times New Roman" w:hAnsi="Times New Roman" w:cs="Times New Roman"/>
          <w:sz w:val="24"/>
          <w:szCs w:val="24"/>
          <w:highlight w:val="cyan"/>
        </w:rPr>
        <w:t>.</w:t>
      </w:r>
      <w:r>
        <w:rPr>
          <w:rFonts w:ascii="Times New Roman" w:hAnsi="Times New Roman" w:cs="Times New Roman"/>
          <w:sz w:val="24"/>
          <w:szCs w:val="24"/>
        </w:rPr>
        <w:t xml:space="preserve"> </w:t>
      </w:r>
    </w:p>
    <w:p w14:paraId="19F017B2" w14:textId="77777777" w:rsidR="0054744A" w:rsidRDefault="0054744A" w:rsidP="0054744A">
      <w:pPr>
        <w:spacing w:after="0" w:line="240" w:lineRule="auto"/>
        <w:ind w:left="-15"/>
        <w:contextualSpacing/>
        <w:rPr>
          <w:rFonts w:ascii="Times New Roman" w:eastAsia="Calibri" w:hAnsi="Times New Roman" w:cs="Times New Roman"/>
          <w:b/>
          <w:bCs/>
          <w:sz w:val="28"/>
          <w:szCs w:val="28"/>
        </w:rPr>
      </w:pPr>
    </w:p>
    <w:p w14:paraId="2AC9C987" w14:textId="77777777" w:rsidR="0054744A" w:rsidRDefault="0054744A" w:rsidP="0054744A">
      <w:pPr>
        <w:spacing w:after="0" w:line="240" w:lineRule="auto"/>
        <w:ind w:left="-15"/>
        <w:contextualSpacing/>
        <w:rPr>
          <w:rStyle w:val="Hyperlink"/>
          <w:rFonts w:ascii="Times New Roman" w:eastAsia="Calibri" w:hAnsi="Times New Roman" w:cs="Times New Roman"/>
          <w:b/>
          <w:bCs/>
          <w:sz w:val="28"/>
          <w:szCs w:val="28"/>
        </w:rPr>
      </w:pPr>
      <w:r w:rsidRPr="00231C8C">
        <w:rPr>
          <w:rFonts w:ascii="Times New Roman" w:eastAsia="Calibri" w:hAnsi="Times New Roman" w:cs="Times New Roman"/>
          <w:b/>
          <w:bCs/>
          <w:sz w:val="28"/>
          <w:szCs w:val="28"/>
        </w:rPr>
        <w:t xml:space="preserve">UCSD’s academic integrity information can be viewed </w:t>
      </w:r>
      <w:r>
        <w:rPr>
          <w:rFonts w:ascii="Times New Roman" w:eastAsia="Calibri" w:hAnsi="Times New Roman" w:cs="Times New Roman"/>
          <w:b/>
          <w:bCs/>
          <w:sz w:val="28"/>
          <w:szCs w:val="28"/>
        </w:rPr>
        <w:t>here</w:t>
      </w:r>
      <w:r w:rsidRPr="00231C8C">
        <w:rPr>
          <w:rFonts w:ascii="Times New Roman" w:eastAsia="Calibri" w:hAnsi="Times New Roman" w:cs="Times New Roman"/>
          <w:b/>
          <w:bCs/>
          <w:sz w:val="28"/>
          <w:szCs w:val="28"/>
        </w:rPr>
        <w:t xml:space="preserve">: </w:t>
      </w:r>
      <w:hyperlink r:id="rId14" w:history="1">
        <w:r w:rsidRPr="00231C8C">
          <w:rPr>
            <w:rStyle w:val="Hyperlink"/>
            <w:rFonts w:ascii="Times New Roman" w:eastAsia="Calibri" w:hAnsi="Times New Roman" w:cs="Times New Roman"/>
            <w:b/>
            <w:bCs/>
            <w:sz w:val="28"/>
            <w:szCs w:val="28"/>
          </w:rPr>
          <w:t>https://students.ucsd.edu/academics/academic-integrity/index.html</w:t>
        </w:r>
      </w:hyperlink>
    </w:p>
    <w:p w14:paraId="1A450CEC" w14:textId="77777777" w:rsidR="0054744A" w:rsidRPr="00231C8C" w:rsidRDefault="0054744A" w:rsidP="0054744A">
      <w:pPr>
        <w:spacing w:after="0" w:line="240" w:lineRule="auto"/>
        <w:ind w:left="-15"/>
        <w:contextualSpacing/>
        <w:rPr>
          <w:rFonts w:ascii="Times New Roman" w:eastAsia="Calibri" w:hAnsi="Times New Roman" w:cs="Times New Roman"/>
          <w:b/>
          <w:bCs/>
          <w:sz w:val="28"/>
          <w:szCs w:val="28"/>
        </w:rPr>
      </w:pPr>
    </w:p>
    <w:p w14:paraId="6F22A4E6" w14:textId="72E4993C" w:rsidR="009E4953" w:rsidRPr="002419B1" w:rsidRDefault="0054744A" w:rsidP="002419B1">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If you have any questions regarding academic integrity, do not hesitate to reach out at any time. </w:t>
      </w:r>
    </w:p>
    <w:p w14:paraId="363F5B55" w14:textId="77777777" w:rsidR="009E4953" w:rsidRDefault="009E4953" w:rsidP="00047C41">
      <w:pPr>
        <w:spacing w:line="240" w:lineRule="auto"/>
        <w:rPr>
          <w:rFonts w:ascii="Times New Roman" w:eastAsia="Calibri" w:hAnsi="Times New Roman" w:cs="Times New Roman"/>
          <w:b/>
          <w:bCs/>
          <w:sz w:val="28"/>
          <w:szCs w:val="28"/>
          <w:highlight w:val="cyan"/>
          <w:u w:val="single"/>
        </w:rPr>
      </w:pPr>
    </w:p>
    <w:p w14:paraId="2A086767" w14:textId="59DC2062" w:rsidR="00900547" w:rsidRDefault="00900547" w:rsidP="00900547">
      <w:pPr>
        <w:pStyle w:val="Heading1"/>
        <w:rPr>
          <w:rFonts w:ascii="Times New Roman" w:hAnsi="Times New Roman" w:cs="Times New Roman"/>
          <w:b/>
          <w:bCs/>
          <w:color w:val="auto"/>
        </w:rPr>
      </w:pPr>
      <w:r>
        <w:rPr>
          <w:rFonts w:ascii="Times New Roman" w:hAnsi="Times New Roman" w:cs="Times New Roman"/>
          <w:b/>
          <w:bCs/>
          <w:color w:val="auto"/>
        </w:rPr>
        <w:lastRenderedPageBreak/>
        <w:t xml:space="preserve">Course Content &amp; Schedule </w:t>
      </w:r>
      <w:r w:rsidRPr="00900547">
        <w:rPr>
          <w:rFonts w:ascii="Times New Roman" w:hAnsi="Times New Roman" w:cs="Times New Roman"/>
          <w:b/>
          <w:bCs/>
          <w:color w:val="auto"/>
          <w:sz w:val="24"/>
          <w:szCs w:val="24"/>
        </w:rPr>
        <w:t>(Subject to Minor Variation as Necessary)</w:t>
      </w:r>
    </w:p>
    <w:p w14:paraId="2CD010F7" w14:textId="76D163D4" w:rsidR="00617934" w:rsidRPr="002B61F6" w:rsidRDefault="00617934" w:rsidP="00617934">
      <w:pPr>
        <w:spacing w:after="172" w:line="244" w:lineRule="auto"/>
        <w:contextualSpacing/>
        <w:rPr>
          <w:rFonts w:ascii="Times New Roman" w:eastAsia="Calibri" w:hAnsi="Times New Roman" w:cs="Times New Roman"/>
          <w:b/>
          <w:sz w:val="24"/>
          <w:szCs w:val="24"/>
          <w:u w:val="single"/>
        </w:rPr>
      </w:pPr>
    </w:p>
    <w:p w14:paraId="65838F9B" w14:textId="372A54A1" w:rsidR="00A3721B" w:rsidRDefault="00A3721B" w:rsidP="00A3721B">
      <w:pPr>
        <w:spacing w:after="172" w:line="244" w:lineRule="auto"/>
        <w:rPr>
          <w:rFonts w:ascii="Times New Roman" w:eastAsia="Calibri" w:hAnsi="Times New Roman" w:cs="Times New Roman"/>
          <w:sz w:val="24"/>
          <w:szCs w:val="24"/>
          <w:u w:color="000000"/>
        </w:rPr>
      </w:pPr>
      <w:r w:rsidRPr="00747776">
        <w:rPr>
          <w:rFonts w:ascii="Times New Roman" w:eastAsia="Calibri" w:hAnsi="Times New Roman" w:cs="Times New Roman"/>
          <w:b/>
          <w:bCs/>
          <w:sz w:val="24"/>
          <w:szCs w:val="24"/>
          <w:highlight w:val="cyan"/>
          <w:u w:color="000000"/>
        </w:rPr>
        <w:t xml:space="preserve">*** </w:t>
      </w:r>
      <w:r w:rsidR="00747776" w:rsidRPr="00747776">
        <w:rPr>
          <w:rFonts w:ascii="Times New Roman" w:eastAsia="Calibri" w:hAnsi="Times New Roman" w:cs="Times New Roman"/>
          <w:b/>
          <w:bCs/>
          <w:sz w:val="24"/>
          <w:szCs w:val="24"/>
          <w:highlight w:val="cyan"/>
          <w:u w:color="000000"/>
        </w:rPr>
        <w:t>N</w:t>
      </w:r>
      <w:r w:rsidRPr="00747776">
        <w:rPr>
          <w:rFonts w:ascii="Times New Roman" w:eastAsia="Calibri" w:hAnsi="Times New Roman" w:cs="Times New Roman"/>
          <w:b/>
          <w:bCs/>
          <w:sz w:val="24"/>
          <w:szCs w:val="24"/>
          <w:highlight w:val="cyan"/>
          <w:u w:color="000000"/>
        </w:rPr>
        <w:t>ote</w:t>
      </w:r>
      <w:r>
        <w:rPr>
          <w:rFonts w:ascii="Times New Roman" w:eastAsia="Calibri" w:hAnsi="Times New Roman" w:cs="Times New Roman"/>
          <w:sz w:val="24"/>
          <w:szCs w:val="24"/>
          <w:u w:color="000000"/>
        </w:rPr>
        <w:t xml:space="preserve">: The pdf version of our </w:t>
      </w:r>
      <w:r w:rsidR="00083630">
        <w:rPr>
          <w:rFonts w:ascii="Times New Roman" w:eastAsia="Calibri" w:hAnsi="Times New Roman" w:cs="Times New Roman"/>
          <w:sz w:val="24"/>
          <w:szCs w:val="24"/>
          <w:u w:color="000000"/>
        </w:rPr>
        <w:t>Gordon</w:t>
      </w:r>
      <w:r>
        <w:rPr>
          <w:rFonts w:ascii="Times New Roman" w:eastAsia="Calibri" w:hAnsi="Times New Roman" w:cs="Times New Roman"/>
          <w:sz w:val="24"/>
          <w:szCs w:val="24"/>
          <w:u w:color="000000"/>
        </w:rPr>
        <w:t xml:space="preserve"> text</w:t>
      </w:r>
      <w:r w:rsidR="00747776">
        <w:rPr>
          <w:rFonts w:ascii="Times New Roman" w:eastAsia="Calibri" w:hAnsi="Times New Roman" w:cs="Times New Roman"/>
          <w:sz w:val="24"/>
          <w:szCs w:val="24"/>
          <w:u w:color="000000"/>
        </w:rPr>
        <w:t>book</w:t>
      </w:r>
      <w:r>
        <w:rPr>
          <w:rFonts w:ascii="Times New Roman" w:eastAsia="Calibri" w:hAnsi="Times New Roman" w:cs="Times New Roman"/>
          <w:sz w:val="24"/>
          <w:szCs w:val="24"/>
          <w:u w:color="000000"/>
        </w:rPr>
        <w:t xml:space="preserve"> does not have page numbers. </w:t>
      </w:r>
    </w:p>
    <w:p w14:paraId="389B00C9" w14:textId="1E703F6D" w:rsidR="002459E5" w:rsidRDefault="00A3721B" w:rsidP="000C2CF5">
      <w:pPr>
        <w:spacing w:after="172" w:line="244" w:lineRule="auto"/>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 xml:space="preserve">When </w:t>
      </w:r>
      <w:r w:rsidR="00900547">
        <w:rPr>
          <w:rFonts w:ascii="Times New Roman" w:eastAsia="Calibri" w:hAnsi="Times New Roman" w:cs="Times New Roman"/>
          <w:sz w:val="24"/>
          <w:szCs w:val="24"/>
          <w:u w:color="000000"/>
        </w:rPr>
        <w:t>using</w:t>
      </w:r>
      <w:r>
        <w:rPr>
          <w:rFonts w:ascii="Times New Roman" w:eastAsia="Calibri" w:hAnsi="Times New Roman" w:cs="Times New Roman"/>
          <w:sz w:val="24"/>
          <w:szCs w:val="24"/>
          <w:u w:color="000000"/>
        </w:rPr>
        <w:t xml:space="preserve"> </w:t>
      </w:r>
      <w:r w:rsidR="00A26F2C">
        <w:rPr>
          <w:rFonts w:ascii="Times New Roman" w:eastAsia="Calibri" w:hAnsi="Times New Roman" w:cs="Times New Roman"/>
          <w:sz w:val="24"/>
          <w:szCs w:val="24"/>
          <w:u w:color="000000"/>
        </w:rPr>
        <w:t xml:space="preserve">our </w:t>
      </w:r>
      <w:r w:rsidR="00083630">
        <w:rPr>
          <w:rFonts w:ascii="Times New Roman" w:eastAsia="Calibri" w:hAnsi="Times New Roman" w:cs="Times New Roman"/>
          <w:sz w:val="24"/>
          <w:szCs w:val="24"/>
          <w:u w:color="000000"/>
        </w:rPr>
        <w:t>Gordon</w:t>
      </w:r>
      <w:r w:rsidR="00A26F2C">
        <w:rPr>
          <w:rFonts w:ascii="Times New Roman" w:eastAsia="Calibri" w:hAnsi="Times New Roman" w:cs="Times New Roman"/>
          <w:sz w:val="24"/>
          <w:szCs w:val="24"/>
          <w:u w:color="000000"/>
        </w:rPr>
        <w:t xml:space="preserve"> textbook pdf</w:t>
      </w:r>
      <w:r>
        <w:rPr>
          <w:rFonts w:ascii="Times New Roman" w:eastAsia="Calibri" w:hAnsi="Times New Roman" w:cs="Times New Roman"/>
          <w:sz w:val="24"/>
          <w:szCs w:val="24"/>
          <w:u w:color="000000"/>
        </w:rPr>
        <w:t xml:space="preserve">, </w:t>
      </w:r>
      <w:r w:rsidR="00A26F2C">
        <w:rPr>
          <w:rFonts w:ascii="Times New Roman" w:eastAsia="Calibri" w:hAnsi="Times New Roman" w:cs="Times New Roman"/>
          <w:sz w:val="24"/>
          <w:szCs w:val="24"/>
          <w:u w:color="000000"/>
        </w:rPr>
        <w:t>refer to</w:t>
      </w:r>
      <w:r>
        <w:rPr>
          <w:rFonts w:ascii="Times New Roman" w:eastAsia="Calibri" w:hAnsi="Times New Roman" w:cs="Times New Roman"/>
          <w:sz w:val="24"/>
          <w:szCs w:val="24"/>
          <w:u w:color="000000"/>
        </w:rPr>
        <w:t xml:space="preserve"> the chapter number and title to locate the relevant weekly reading.</w:t>
      </w:r>
      <w:r w:rsidR="00B502F0">
        <w:rPr>
          <w:rFonts w:ascii="Times New Roman" w:eastAsia="Calibri" w:hAnsi="Times New Roman" w:cs="Times New Roman"/>
          <w:sz w:val="24"/>
          <w:szCs w:val="24"/>
          <w:u w:color="000000"/>
        </w:rPr>
        <w:t xml:space="preserve"> (Use of Table of Contents links at front of pdf may be easiest).</w:t>
      </w:r>
    </w:p>
    <w:p w14:paraId="20190CE4" w14:textId="77777777" w:rsidR="005072BD" w:rsidRPr="005072BD" w:rsidRDefault="005072BD" w:rsidP="005072BD">
      <w:pPr>
        <w:spacing w:after="172" w:line="244" w:lineRule="auto"/>
        <w:rPr>
          <w:rFonts w:ascii="Times New Roman" w:eastAsia="Calibri" w:hAnsi="Times New Roman" w:cs="Times New Roman"/>
          <w:sz w:val="24"/>
          <w:szCs w:val="24"/>
        </w:rPr>
      </w:pPr>
    </w:p>
    <w:p w14:paraId="754D1F46" w14:textId="366683D2" w:rsidR="008A1E26" w:rsidRDefault="008A1E26" w:rsidP="00F3770D">
      <w:pPr>
        <w:tabs>
          <w:tab w:val="left" w:pos="2700"/>
        </w:tabs>
        <w:spacing w:after="172" w:line="244" w:lineRule="auto"/>
        <w:rPr>
          <w:rFonts w:ascii="Times New Roman" w:eastAsia="Calibri" w:hAnsi="Times New Roman" w:cs="Times New Roman"/>
          <w:b/>
          <w:sz w:val="24"/>
          <w:szCs w:val="24"/>
          <w:u w:val="single"/>
        </w:rPr>
      </w:pPr>
      <w:r>
        <w:rPr>
          <w:rFonts w:ascii="Times New Roman" w:eastAsia="Calibri" w:hAnsi="Times New Roman" w:cs="Times New Roman"/>
          <w:b/>
          <w:sz w:val="32"/>
          <w:szCs w:val="32"/>
          <w:u w:val="single"/>
        </w:rPr>
        <w:t xml:space="preserve">Week ‘0’ – </w:t>
      </w:r>
      <w:r w:rsidRPr="008A1E26">
        <w:rPr>
          <w:rFonts w:ascii="Times New Roman" w:eastAsia="Calibri" w:hAnsi="Times New Roman" w:cs="Times New Roman"/>
          <w:b/>
          <w:sz w:val="24"/>
          <w:szCs w:val="24"/>
          <w:u w:val="single"/>
        </w:rPr>
        <w:t>Introduction to Course</w:t>
      </w:r>
    </w:p>
    <w:p w14:paraId="2832BD00" w14:textId="77777777" w:rsidR="008A1E26" w:rsidRDefault="008A1E26" w:rsidP="00F3770D">
      <w:pPr>
        <w:tabs>
          <w:tab w:val="left" w:pos="2700"/>
        </w:tabs>
        <w:spacing w:after="172" w:line="244" w:lineRule="auto"/>
        <w:rPr>
          <w:rFonts w:ascii="Times New Roman" w:eastAsia="Calibri" w:hAnsi="Times New Roman" w:cs="Times New Roman"/>
          <w:b/>
          <w:sz w:val="32"/>
          <w:szCs w:val="32"/>
          <w:u w:val="single"/>
        </w:rPr>
      </w:pPr>
    </w:p>
    <w:p w14:paraId="3B72119E" w14:textId="64373CDF" w:rsidR="008A1E26" w:rsidRPr="009D40DC" w:rsidRDefault="008A1E26" w:rsidP="008A1E26">
      <w:pPr>
        <w:pStyle w:val="ListParagraph"/>
        <w:numPr>
          <w:ilvl w:val="0"/>
          <w:numId w:val="29"/>
        </w:numPr>
        <w:spacing w:after="172" w:line="244" w:lineRule="auto"/>
        <w:rPr>
          <w:rFonts w:ascii="Times New Roman" w:hAnsi="Times New Roman" w:cs="Times New Roman"/>
          <w:b/>
          <w:bCs/>
          <w:sz w:val="24"/>
          <w:szCs w:val="24"/>
        </w:rPr>
      </w:pPr>
      <w:r w:rsidRPr="009D40DC">
        <w:rPr>
          <w:rFonts w:ascii="Times New Roman" w:hAnsi="Times New Roman" w:cs="Times New Roman"/>
          <w:b/>
          <w:bCs/>
          <w:sz w:val="24"/>
          <w:szCs w:val="24"/>
        </w:rPr>
        <w:t>Friday September 27</w:t>
      </w:r>
      <w:r w:rsidRPr="009D40DC">
        <w:rPr>
          <w:rFonts w:ascii="Times New Roman" w:hAnsi="Times New Roman" w:cs="Times New Roman"/>
          <w:b/>
          <w:bCs/>
          <w:sz w:val="24"/>
          <w:szCs w:val="24"/>
          <w:vertAlign w:val="superscript"/>
        </w:rPr>
        <w:t>th</w:t>
      </w:r>
      <w:r w:rsidRPr="009D40DC">
        <w:rPr>
          <w:rFonts w:ascii="Times New Roman" w:hAnsi="Times New Roman" w:cs="Times New Roman"/>
          <w:b/>
          <w:bCs/>
          <w:sz w:val="24"/>
          <w:szCs w:val="24"/>
        </w:rPr>
        <w:t xml:space="preserve"> </w:t>
      </w:r>
      <w:r w:rsidRPr="009D40DC">
        <w:rPr>
          <w:rFonts w:ascii="Times New Roman" w:hAnsi="Times New Roman" w:cs="Times New Roman"/>
          <w:sz w:val="24"/>
          <w:szCs w:val="24"/>
        </w:rPr>
        <w:t xml:space="preserve">– </w:t>
      </w:r>
      <w:r w:rsidRPr="009D40DC">
        <w:rPr>
          <w:rFonts w:ascii="Times New Roman" w:hAnsi="Times New Roman" w:cs="Times New Roman"/>
          <w:b/>
          <w:bCs/>
          <w:sz w:val="24"/>
          <w:szCs w:val="24"/>
        </w:rPr>
        <w:t>In-Person First Day of Lecture; No Readings</w:t>
      </w:r>
    </w:p>
    <w:p w14:paraId="5F8CE25A" w14:textId="77777777" w:rsidR="008A1E26" w:rsidRDefault="008A1E26" w:rsidP="008A1E26">
      <w:pPr>
        <w:pStyle w:val="ListParagraph"/>
        <w:spacing w:after="172" w:line="244" w:lineRule="auto"/>
        <w:rPr>
          <w:rFonts w:ascii="Times New Roman" w:hAnsi="Times New Roman" w:cs="Times New Roman"/>
          <w:sz w:val="24"/>
          <w:szCs w:val="24"/>
        </w:rPr>
      </w:pPr>
    </w:p>
    <w:p w14:paraId="4FCEC963" w14:textId="77777777" w:rsidR="009D40DC" w:rsidRPr="00B61BB8" w:rsidRDefault="009D40DC" w:rsidP="008A1E26">
      <w:pPr>
        <w:pStyle w:val="ListParagraph"/>
        <w:spacing w:after="172" w:line="244" w:lineRule="auto"/>
        <w:rPr>
          <w:rFonts w:ascii="Times New Roman" w:hAnsi="Times New Roman" w:cs="Times New Roman"/>
          <w:sz w:val="24"/>
          <w:szCs w:val="24"/>
        </w:rPr>
      </w:pPr>
    </w:p>
    <w:p w14:paraId="395C22FD" w14:textId="2AB5C73A" w:rsidR="00043907" w:rsidRPr="00F3770D" w:rsidRDefault="00617934" w:rsidP="00F3770D">
      <w:pPr>
        <w:tabs>
          <w:tab w:val="left" w:pos="2700"/>
        </w:tabs>
        <w:spacing w:after="172" w:line="244" w:lineRule="auto"/>
        <w:rPr>
          <w:rFonts w:ascii="Times New Roman" w:eastAsia="Calibri" w:hAnsi="Times New Roman" w:cs="Times New Roman"/>
          <w:sz w:val="24"/>
          <w:szCs w:val="24"/>
        </w:rPr>
      </w:pPr>
      <w:r w:rsidRPr="00A54782">
        <w:rPr>
          <w:rFonts w:ascii="Times New Roman" w:eastAsia="Calibri" w:hAnsi="Times New Roman" w:cs="Times New Roman"/>
          <w:b/>
          <w:sz w:val="32"/>
          <w:szCs w:val="32"/>
          <w:u w:val="single"/>
        </w:rPr>
        <w:t xml:space="preserve">Week </w:t>
      </w:r>
      <w:r w:rsidR="00EC6D85" w:rsidRPr="00A54782">
        <w:rPr>
          <w:rFonts w:ascii="Times New Roman" w:eastAsia="Calibri" w:hAnsi="Times New Roman" w:cs="Times New Roman"/>
          <w:b/>
          <w:sz w:val="32"/>
          <w:szCs w:val="32"/>
          <w:u w:val="single"/>
        </w:rPr>
        <w:t>One</w:t>
      </w:r>
      <w:r w:rsidR="008B5F6F">
        <w:rPr>
          <w:rFonts w:ascii="Times New Roman" w:eastAsia="Calibri" w:hAnsi="Times New Roman" w:cs="Times New Roman"/>
          <w:b/>
          <w:sz w:val="24"/>
          <w:szCs w:val="24"/>
          <w:u w:val="single"/>
        </w:rPr>
        <w:t xml:space="preserve"> </w:t>
      </w:r>
      <w:r w:rsidRPr="002B61F6">
        <w:rPr>
          <w:rFonts w:ascii="Times New Roman" w:eastAsia="Calibri" w:hAnsi="Times New Roman" w:cs="Times New Roman"/>
          <w:b/>
          <w:sz w:val="24"/>
          <w:szCs w:val="24"/>
          <w:u w:val="single"/>
        </w:rPr>
        <w:t xml:space="preserve">– </w:t>
      </w:r>
      <w:r w:rsidR="00067CB4">
        <w:rPr>
          <w:rFonts w:ascii="Times New Roman" w:eastAsia="Calibri" w:hAnsi="Times New Roman" w:cs="Times New Roman"/>
          <w:b/>
          <w:sz w:val="24"/>
          <w:szCs w:val="24"/>
          <w:u w:val="single"/>
        </w:rPr>
        <w:t xml:space="preserve">Methodology Before Methods, or: </w:t>
      </w:r>
      <w:r w:rsidR="00067CB4" w:rsidRPr="00067CB4">
        <w:rPr>
          <w:rFonts w:ascii="Times New Roman" w:eastAsia="Calibri" w:hAnsi="Times New Roman" w:cs="Times New Roman"/>
          <w:b/>
          <w:i/>
          <w:iCs/>
          <w:sz w:val="24"/>
          <w:szCs w:val="24"/>
          <w:u w:val="single"/>
        </w:rPr>
        <w:t>Knowing What You Want to Know</w:t>
      </w:r>
    </w:p>
    <w:p w14:paraId="5F74DC93" w14:textId="77777777" w:rsidR="002459E5" w:rsidRPr="002459E5" w:rsidRDefault="002459E5" w:rsidP="002459E5">
      <w:pPr>
        <w:pStyle w:val="ListParagraph"/>
        <w:spacing w:after="172" w:line="244" w:lineRule="auto"/>
        <w:rPr>
          <w:rFonts w:ascii="Times New Roman" w:hAnsi="Times New Roman" w:cs="Times New Roman"/>
          <w:sz w:val="24"/>
          <w:szCs w:val="24"/>
        </w:rPr>
      </w:pPr>
    </w:p>
    <w:p w14:paraId="45155B77" w14:textId="029443F8" w:rsidR="00B61BB8" w:rsidRPr="00B61BB8" w:rsidRDefault="008E24D4" w:rsidP="00B61BB8">
      <w:pPr>
        <w:pStyle w:val="ListParagraph"/>
        <w:numPr>
          <w:ilvl w:val="0"/>
          <w:numId w:val="29"/>
        </w:numPr>
        <w:spacing w:after="172" w:line="244" w:lineRule="auto"/>
        <w:rPr>
          <w:rFonts w:ascii="Times New Roman" w:hAnsi="Times New Roman" w:cs="Times New Roman"/>
          <w:sz w:val="24"/>
          <w:szCs w:val="24"/>
        </w:rPr>
      </w:pPr>
      <w:r w:rsidRPr="00A45188">
        <w:rPr>
          <w:rFonts w:ascii="Times New Roman" w:hAnsi="Times New Roman" w:cs="Times New Roman"/>
          <w:b/>
          <w:bCs/>
          <w:sz w:val="24"/>
          <w:szCs w:val="24"/>
        </w:rPr>
        <w:t>Gordon</w:t>
      </w:r>
      <w:r>
        <w:rPr>
          <w:rFonts w:ascii="Times New Roman" w:hAnsi="Times New Roman" w:cs="Times New Roman"/>
          <w:sz w:val="24"/>
          <w:szCs w:val="24"/>
        </w:rPr>
        <w:t xml:space="preserve"> – </w:t>
      </w:r>
      <w:r w:rsidRPr="00AA73FE">
        <w:rPr>
          <w:rFonts w:ascii="Times New Roman" w:hAnsi="Times New Roman" w:cs="Times New Roman"/>
          <w:b/>
          <w:bCs/>
          <w:sz w:val="24"/>
          <w:szCs w:val="24"/>
        </w:rPr>
        <w:t>Ch. 1</w:t>
      </w:r>
      <w:r w:rsidR="00B717DB">
        <w:rPr>
          <w:rFonts w:ascii="Times New Roman" w:hAnsi="Times New Roman" w:cs="Times New Roman"/>
          <w:sz w:val="24"/>
          <w:szCs w:val="24"/>
        </w:rPr>
        <w:t xml:space="preserve">: </w:t>
      </w:r>
      <w:proofErr w:type="gramStart"/>
      <w:r w:rsidR="00B717DB" w:rsidRPr="00B717DB">
        <w:rPr>
          <w:rFonts w:ascii="Times New Roman" w:hAnsi="Times New Roman" w:cs="Times New Roman"/>
          <w:b/>
          <w:bCs/>
          <w:i/>
          <w:iCs/>
          <w:sz w:val="24"/>
          <w:szCs w:val="24"/>
        </w:rPr>
        <w:t>Introduction</w:t>
      </w:r>
      <w:r w:rsidR="00B717DB">
        <w:rPr>
          <w:rFonts w:ascii="Times New Roman" w:hAnsi="Times New Roman" w:cs="Times New Roman"/>
          <w:sz w:val="24"/>
          <w:szCs w:val="24"/>
        </w:rPr>
        <w:t xml:space="preserve"> </w:t>
      </w:r>
      <w:r w:rsidR="00925E90">
        <w:rPr>
          <w:rFonts w:ascii="Times New Roman" w:hAnsi="Times New Roman" w:cs="Times New Roman"/>
          <w:sz w:val="24"/>
          <w:szCs w:val="24"/>
        </w:rPr>
        <w:t xml:space="preserve"> </w:t>
      </w:r>
      <w:r w:rsidRPr="00AA73FE">
        <w:rPr>
          <w:rFonts w:ascii="Times New Roman" w:hAnsi="Times New Roman" w:cs="Times New Roman"/>
          <w:sz w:val="24"/>
          <w:szCs w:val="24"/>
        </w:rPr>
        <w:t>pp.</w:t>
      </w:r>
      <w:proofErr w:type="gramEnd"/>
      <w:r w:rsidRPr="00AA73FE">
        <w:rPr>
          <w:rFonts w:ascii="Times New Roman" w:hAnsi="Times New Roman" w:cs="Times New Roman"/>
          <w:sz w:val="24"/>
          <w:szCs w:val="24"/>
        </w:rPr>
        <w:t xml:space="preserve"> 1-2</w:t>
      </w:r>
      <w:r>
        <w:rPr>
          <w:rFonts w:ascii="Times New Roman" w:hAnsi="Times New Roman" w:cs="Times New Roman"/>
          <w:sz w:val="24"/>
          <w:szCs w:val="24"/>
        </w:rPr>
        <w:t>1</w:t>
      </w:r>
    </w:p>
    <w:p w14:paraId="6A66BDEB" w14:textId="77777777" w:rsidR="006A1749" w:rsidRDefault="006A1749" w:rsidP="00006801">
      <w:pPr>
        <w:spacing w:after="172" w:line="244" w:lineRule="auto"/>
        <w:rPr>
          <w:rFonts w:ascii="Times New Roman" w:eastAsia="Calibri" w:hAnsi="Times New Roman" w:cs="Times New Roman"/>
          <w:sz w:val="24"/>
          <w:szCs w:val="24"/>
          <w:highlight w:val="cyan"/>
        </w:rPr>
      </w:pPr>
    </w:p>
    <w:p w14:paraId="698036FC" w14:textId="52AFB9B8" w:rsidR="00B5211F" w:rsidRPr="00375640" w:rsidRDefault="00B5211F" w:rsidP="00B5211F">
      <w:pPr>
        <w:pStyle w:val="ListParagraph"/>
        <w:numPr>
          <w:ilvl w:val="0"/>
          <w:numId w:val="34"/>
        </w:numPr>
        <w:spacing w:after="172" w:line="244" w:lineRule="auto"/>
        <w:rPr>
          <w:rFonts w:ascii="Times New Roman" w:eastAsia="Calibri" w:hAnsi="Times New Roman" w:cs="Times New Roman"/>
          <w:sz w:val="28"/>
          <w:szCs w:val="28"/>
          <w:highlight w:val="yellow"/>
        </w:rPr>
      </w:pPr>
      <w:r w:rsidRPr="00375640">
        <w:rPr>
          <w:rFonts w:ascii="Times New Roman" w:eastAsia="Calibri" w:hAnsi="Times New Roman" w:cs="Times New Roman"/>
          <w:b/>
          <w:bCs/>
          <w:sz w:val="28"/>
          <w:szCs w:val="28"/>
          <w:highlight w:val="yellow"/>
        </w:rPr>
        <w:t>Assignment #</w:t>
      </w:r>
      <w:r>
        <w:rPr>
          <w:rFonts w:ascii="Times New Roman" w:eastAsia="Calibri" w:hAnsi="Times New Roman" w:cs="Times New Roman"/>
          <w:b/>
          <w:bCs/>
          <w:sz w:val="28"/>
          <w:szCs w:val="28"/>
          <w:highlight w:val="yellow"/>
        </w:rPr>
        <w:t xml:space="preserve">1 </w:t>
      </w:r>
      <w:r w:rsidRPr="00375640">
        <w:rPr>
          <w:rFonts w:ascii="Times New Roman" w:eastAsia="Calibri" w:hAnsi="Times New Roman" w:cs="Times New Roman"/>
          <w:b/>
          <w:bCs/>
          <w:sz w:val="28"/>
          <w:szCs w:val="28"/>
          <w:highlight w:val="yellow"/>
        </w:rPr>
        <w:t>Due</w:t>
      </w:r>
      <w:r w:rsidRPr="00375640">
        <w:rPr>
          <w:rFonts w:ascii="Times New Roman" w:eastAsia="Calibri" w:hAnsi="Times New Roman" w:cs="Times New Roman"/>
          <w:sz w:val="28"/>
          <w:szCs w:val="28"/>
          <w:highlight w:val="yellow"/>
        </w:rPr>
        <w:t xml:space="preserve"> </w:t>
      </w:r>
      <w:r w:rsidRPr="00375640">
        <w:rPr>
          <w:rFonts w:ascii="Times New Roman" w:eastAsia="Calibri" w:hAnsi="Times New Roman" w:cs="Times New Roman"/>
          <w:b/>
          <w:bCs/>
          <w:sz w:val="28"/>
          <w:szCs w:val="28"/>
          <w:highlight w:val="yellow"/>
        </w:rPr>
        <w:t xml:space="preserve">Friday </w:t>
      </w:r>
      <w:r w:rsidR="00A5416C">
        <w:rPr>
          <w:rFonts w:ascii="Times New Roman" w:eastAsia="Calibri" w:hAnsi="Times New Roman" w:cs="Times New Roman"/>
          <w:b/>
          <w:bCs/>
          <w:sz w:val="28"/>
          <w:szCs w:val="28"/>
          <w:highlight w:val="yellow"/>
        </w:rPr>
        <w:t xml:space="preserve">October </w:t>
      </w:r>
      <w:r w:rsidR="0055511A">
        <w:rPr>
          <w:rFonts w:ascii="Times New Roman" w:eastAsia="Calibri" w:hAnsi="Times New Roman" w:cs="Times New Roman"/>
          <w:b/>
          <w:bCs/>
          <w:sz w:val="28"/>
          <w:szCs w:val="28"/>
          <w:highlight w:val="yellow"/>
        </w:rPr>
        <w:t>4</w:t>
      </w:r>
      <w:r w:rsidR="0055511A" w:rsidRPr="0055511A">
        <w:rPr>
          <w:rFonts w:ascii="Times New Roman" w:eastAsia="Calibri" w:hAnsi="Times New Roman" w:cs="Times New Roman"/>
          <w:b/>
          <w:bCs/>
          <w:sz w:val="28"/>
          <w:szCs w:val="28"/>
          <w:highlight w:val="yellow"/>
          <w:vertAlign w:val="superscript"/>
        </w:rPr>
        <w:t>th</w:t>
      </w:r>
    </w:p>
    <w:p w14:paraId="19536A4B" w14:textId="77777777" w:rsidR="00795A0A" w:rsidRPr="00006801" w:rsidRDefault="00795A0A" w:rsidP="00006801">
      <w:pPr>
        <w:spacing w:after="172" w:line="244" w:lineRule="auto"/>
        <w:rPr>
          <w:rFonts w:ascii="Times New Roman" w:eastAsia="Calibri" w:hAnsi="Times New Roman" w:cs="Times New Roman"/>
          <w:sz w:val="24"/>
          <w:szCs w:val="24"/>
          <w:highlight w:val="cyan"/>
        </w:rPr>
      </w:pPr>
    </w:p>
    <w:p w14:paraId="6E481D4F" w14:textId="055078EA" w:rsidR="006947DE" w:rsidRDefault="00617934" w:rsidP="006947DE">
      <w:pPr>
        <w:spacing w:after="172" w:line="244" w:lineRule="auto"/>
        <w:contextualSpacing/>
        <w:rPr>
          <w:rFonts w:ascii="Times New Roman" w:eastAsia="Calibri" w:hAnsi="Times New Roman" w:cs="Times New Roman"/>
          <w:b/>
          <w:sz w:val="24"/>
          <w:szCs w:val="24"/>
          <w:u w:val="single"/>
        </w:rPr>
      </w:pPr>
      <w:r w:rsidRPr="00A54782">
        <w:rPr>
          <w:rFonts w:ascii="Times New Roman" w:eastAsia="Calibri" w:hAnsi="Times New Roman" w:cs="Times New Roman"/>
          <w:b/>
          <w:sz w:val="32"/>
          <w:szCs w:val="32"/>
          <w:u w:val="single"/>
        </w:rPr>
        <w:t xml:space="preserve">Week </w:t>
      </w:r>
      <w:proofErr w:type="gramStart"/>
      <w:r w:rsidR="00EC6D85" w:rsidRPr="00A54782">
        <w:rPr>
          <w:rFonts w:ascii="Times New Roman" w:eastAsia="Calibri" w:hAnsi="Times New Roman" w:cs="Times New Roman"/>
          <w:b/>
          <w:sz w:val="32"/>
          <w:szCs w:val="32"/>
          <w:u w:val="single"/>
        </w:rPr>
        <w:t>Two</w:t>
      </w:r>
      <w:r w:rsidRPr="00C67CD7">
        <w:rPr>
          <w:rFonts w:ascii="Times New Roman" w:eastAsia="Calibri" w:hAnsi="Times New Roman" w:cs="Times New Roman"/>
          <w:b/>
          <w:sz w:val="24"/>
          <w:szCs w:val="24"/>
          <w:u w:val="single"/>
        </w:rPr>
        <w:t xml:space="preserve"> </w:t>
      </w:r>
      <w:r w:rsidR="008B5F6F">
        <w:rPr>
          <w:rFonts w:ascii="Times New Roman" w:eastAsia="Calibri" w:hAnsi="Times New Roman" w:cs="Times New Roman"/>
          <w:b/>
          <w:sz w:val="24"/>
          <w:szCs w:val="24"/>
          <w:u w:val="single"/>
        </w:rPr>
        <w:t xml:space="preserve"> </w:t>
      </w:r>
      <w:r w:rsidRPr="00C67CD7">
        <w:rPr>
          <w:rFonts w:ascii="Times New Roman" w:eastAsia="Calibri" w:hAnsi="Times New Roman" w:cs="Times New Roman"/>
          <w:b/>
          <w:sz w:val="24"/>
          <w:szCs w:val="24"/>
          <w:u w:val="single"/>
        </w:rPr>
        <w:t>–</w:t>
      </w:r>
      <w:proofErr w:type="gramEnd"/>
      <w:r w:rsidR="00EC6D85" w:rsidRPr="00C67CD7">
        <w:rPr>
          <w:rFonts w:ascii="Times New Roman" w:eastAsia="Calibri" w:hAnsi="Times New Roman" w:cs="Times New Roman"/>
          <w:b/>
          <w:sz w:val="24"/>
          <w:szCs w:val="24"/>
          <w:u w:val="single"/>
        </w:rPr>
        <w:t xml:space="preserve"> </w:t>
      </w:r>
      <w:r w:rsidR="006947DE" w:rsidRPr="00C67CD7">
        <w:rPr>
          <w:rFonts w:ascii="Times New Roman" w:eastAsia="Calibri" w:hAnsi="Times New Roman" w:cs="Times New Roman"/>
          <w:b/>
          <w:sz w:val="24"/>
          <w:szCs w:val="24"/>
          <w:u w:val="single"/>
        </w:rPr>
        <w:t>Conducting Interviews</w:t>
      </w:r>
    </w:p>
    <w:p w14:paraId="34FD1C55" w14:textId="77777777" w:rsidR="003549A2" w:rsidRDefault="003549A2" w:rsidP="003549A2">
      <w:pPr>
        <w:pStyle w:val="ListParagraph"/>
        <w:spacing w:after="172" w:line="244" w:lineRule="auto"/>
        <w:rPr>
          <w:rFonts w:ascii="Times New Roman" w:hAnsi="Times New Roman" w:cs="Times New Roman"/>
          <w:sz w:val="24"/>
          <w:szCs w:val="24"/>
        </w:rPr>
      </w:pPr>
    </w:p>
    <w:p w14:paraId="29C44EAE" w14:textId="06CA1B3B" w:rsidR="005072BD" w:rsidRDefault="006947DE" w:rsidP="00AF6B2A">
      <w:pPr>
        <w:pStyle w:val="ListParagraph"/>
        <w:numPr>
          <w:ilvl w:val="0"/>
          <w:numId w:val="34"/>
        </w:numPr>
        <w:spacing w:after="0" w:line="240" w:lineRule="auto"/>
        <w:rPr>
          <w:rFonts w:ascii="Times New Roman" w:eastAsia="Calibri" w:hAnsi="Times New Roman" w:cs="Times New Roman"/>
          <w:sz w:val="24"/>
          <w:szCs w:val="24"/>
        </w:rPr>
      </w:pPr>
      <w:r w:rsidRPr="006947DE">
        <w:rPr>
          <w:rFonts w:ascii="Times New Roman" w:eastAsia="Calibri" w:hAnsi="Times New Roman" w:cs="Times New Roman"/>
          <w:b/>
          <w:bCs/>
          <w:sz w:val="24"/>
          <w:szCs w:val="24"/>
        </w:rPr>
        <w:t>Gordon</w:t>
      </w:r>
      <w:r w:rsidRPr="006947DE">
        <w:rPr>
          <w:rFonts w:ascii="Times New Roman" w:eastAsia="Calibri" w:hAnsi="Times New Roman" w:cs="Times New Roman"/>
          <w:sz w:val="24"/>
          <w:szCs w:val="24"/>
        </w:rPr>
        <w:t xml:space="preserve"> – </w:t>
      </w:r>
      <w:r w:rsidRPr="006947DE">
        <w:rPr>
          <w:rFonts w:ascii="Times New Roman" w:eastAsia="Calibri" w:hAnsi="Times New Roman" w:cs="Times New Roman"/>
          <w:b/>
          <w:bCs/>
          <w:sz w:val="24"/>
          <w:szCs w:val="24"/>
        </w:rPr>
        <w:t>Ch. 2</w:t>
      </w:r>
      <w:r w:rsidR="00B717DB">
        <w:rPr>
          <w:rFonts w:ascii="Times New Roman" w:eastAsia="Calibri" w:hAnsi="Times New Roman" w:cs="Times New Roman"/>
          <w:b/>
          <w:bCs/>
          <w:sz w:val="24"/>
          <w:szCs w:val="24"/>
        </w:rPr>
        <w:t xml:space="preserve">: </w:t>
      </w:r>
      <w:r w:rsidR="00B717DB" w:rsidRPr="00B717DB">
        <w:rPr>
          <w:rFonts w:ascii="Times New Roman" w:eastAsia="Calibri" w:hAnsi="Times New Roman" w:cs="Times New Roman"/>
          <w:b/>
          <w:bCs/>
          <w:i/>
          <w:iCs/>
          <w:sz w:val="24"/>
          <w:szCs w:val="24"/>
        </w:rPr>
        <w:t>Interviewing</w:t>
      </w:r>
      <w:r w:rsidR="00B717DB">
        <w:rPr>
          <w:rFonts w:ascii="Times New Roman" w:eastAsia="Calibri" w:hAnsi="Times New Roman" w:cs="Times New Roman"/>
          <w:b/>
          <w:bCs/>
          <w:sz w:val="24"/>
          <w:szCs w:val="24"/>
        </w:rPr>
        <w:t xml:space="preserve"> </w:t>
      </w:r>
      <w:r w:rsidRPr="006947DE">
        <w:rPr>
          <w:rFonts w:ascii="Times New Roman" w:eastAsia="Calibri" w:hAnsi="Times New Roman" w:cs="Times New Roman"/>
          <w:sz w:val="24"/>
          <w:szCs w:val="24"/>
        </w:rPr>
        <w:t>pp. 23-64</w:t>
      </w:r>
    </w:p>
    <w:p w14:paraId="5A4DE311" w14:textId="77777777" w:rsidR="00AF6B2A" w:rsidRPr="00AF6B2A" w:rsidRDefault="00AF6B2A" w:rsidP="00AF6B2A">
      <w:pPr>
        <w:spacing w:after="0" w:line="240" w:lineRule="auto"/>
        <w:contextualSpacing/>
        <w:rPr>
          <w:rFonts w:ascii="Times New Roman" w:eastAsia="Calibri" w:hAnsi="Times New Roman" w:cs="Times New Roman"/>
          <w:sz w:val="24"/>
          <w:szCs w:val="24"/>
        </w:rPr>
      </w:pPr>
    </w:p>
    <w:p w14:paraId="24228F43" w14:textId="31DBD42E" w:rsidR="0061235A" w:rsidRDefault="00513483" w:rsidP="0061235A">
      <w:pPr>
        <w:pStyle w:val="ListParagraph"/>
        <w:numPr>
          <w:ilvl w:val="0"/>
          <w:numId w:val="3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Pr="00513483">
        <w:rPr>
          <w:rFonts w:ascii="Times New Roman" w:eastAsia="Calibri" w:hAnsi="Times New Roman" w:cs="Times New Roman"/>
          <w:sz w:val="24"/>
          <w:szCs w:val="24"/>
        </w:rPr>
        <w:t xml:space="preserve">.E. </w:t>
      </w:r>
      <w:r w:rsidRPr="00F3770D">
        <w:rPr>
          <w:rFonts w:ascii="Times New Roman" w:eastAsia="Calibri" w:hAnsi="Times New Roman" w:cs="Times New Roman"/>
          <w:b/>
          <w:bCs/>
          <w:sz w:val="24"/>
          <w:szCs w:val="24"/>
        </w:rPr>
        <w:t>Leader</w:t>
      </w:r>
      <w:r w:rsidRPr="00513483">
        <w:rPr>
          <w:rFonts w:ascii="Times New Roman" w:eastAsia="Calibri" w:hAnsi="Times New Roman" w:cs="Times New Roman"/>
          <w:sz w:val="24"/>
          <w:szCs w:val="24"/>
        </w:rPr>
        <w:t xml:space="preserve">, A. </w:t>
      </w:r>
      <w:r w:rsidRPr="005072BD">
        <w:rPr>
          <w:rFonts w:ascii="Times New Roman" w:eastAsia="Calibri" w:hAnsi="Times New Roman" w:cs="Times New Roman"/>
          <w:sz w:val="24"/>
          <w:szCs w:val="24"/>
        </w:rPr>
        <w:t>Burke-Garcia</w:t>
      </w:r>
      <w:r w:rsidRPr="00513483">
        <w:rPr>
          <w:rFonts w:ascii="Times New Roman" w:eastAsia="Calibri" w:hAnsi="Times New Roman" w:cs="Times New Roman"/>
          <w:sz w:val="24"/>
          <w:szCs w:val="24"/>
        </w:rPr>
        <w:t xml:space="preserve">, P.M. </w:t>
      </w:r>
      <w:r w:rsidRPr="005072BD">
        <w:rPr>
          <w:rFonts w:ascii="Times New Roman" w:eastAsia="Calibri" w:hAnsi="Times New Roman" w:cs="Times New Roman"/>
          <w:sz w:val="24"/>
          <w:szCs w:val="24"/>
        </w:rPr>
        <w:t>Massey</w:t>
      </w:r>
      <w:r w:rsidRPr="00513483">
        <w:rPr>
          <w:rFonts w:ascii="Times New Roman" w:eastAsia="Calibri" w:hAnsi="Times New Roman" w:cs="Times New Roman"/>
          <w:sz w:val="24"/>
          <w:szCs w:val="24"/>
        </w:rPr>
        <w:t xml:space="preserve"> et al. </w:t>
      </w:r>
      <w:r w:rsidR="00BD2A00" w:rsidRPr="005072BD">
        <w:rPr>
          <w:rFonts w:ascii="Times New Roman" w:eastAsia="Calibri" w:hAnsi="Times New Roman" w:cs="Times New Roman"/>
          <w:sz w:val="24"/>
          <w:szCs w:val="24"/>
        </w:rPr>
        <w:t>“</w:t>
      </w:r>
      <w:r w:rsidRPr="005072BD">
        <w:rPr>
          <w:rFonts w:ascii="Times New Roman" w:eastAsia="Calibri" w:hAnsi="Times New Roman" w:cs="Times New Roman"/>
          <w:b/>
          <w:bCs/>
          <w:sz w:val="24"/>
          <w:szCs w:val="24"/>
        </w:rPr>
        <w:t>Understanding the messages and motivation of vaccine hesitant or refusing social media influencers</w:t>
      </w:r>
      <w:r w:rsidRPr="005072BD">
        <w:rPr>
          <w:rFonts w:ascii="Times New Roman" w:eastAsia="Calibri" w:hAnsi="Times New Roman" w:cs="Times New Roman"/>
          <w:sz w:val="24"/>
          <w:szCs w:val="24"/>
        </w:rPr>
        <w:t>.</w:t>
      </w:r>
      <w:r w:rsidR="00BD2A00" w:rsidRPr="005072BD">
        <w:rPr>
          <w:rFonts w:ascii="Times New Roman" w:eastAsia="Calibri" w:hAnsi="Times New Roman" w:cs="Times New Roman"/>
          <w:sz w:val="24"/>
          <w:szCs w:val="24"/>
        </w:rPr>
        <w:t>”</w:t>
      </w:r>
      <w:r w:rsidRPr="00BD2A00">
        <w:rPr>
          <w:rFonts w:ascii="Times New Roman" w:eastAsia="Calibri" w:hAnsi="Times New Roman" w:cs="Times New Roman"/>
          <w:i/>
          <w:iCs/>
          <w:sz w:val="24"/>
          <w:szCs w:val="24"/>
        </w:rPr>
        <w:t xml:space="preserve"> </w:t>
      </w:r>
      <w:r w:rsidRPr="00513483">
        <w:rPr>
          <w:rFonts w:ascii="Times New Roman" w:eastAsia="Calibri" w:hAnsi="Times New Roman" w:cs="Times New Roman"/>
          <w:i/>
          <w:iCs/>
          <w:sz w:val="24"/>
          <w:szCs w:val="24"/>
        </w:rPr>
        <w:t>Vaccine</w:t>
      </w:r>
      <w:r w:rsidRPr="00513483">
        <w:rPr>
          <w:rFonts w:ascii="Times New Roman" w:eastAsia="Calibri" w:hAnsi="Times New Roman" w:cs="Times New Roman"/>
          <w:sz w:val="24"/>
          <w:szCs w:val="24"/>
        </w:rPr>
        <w:t xml:space="preserve"> 39 (2021) </w:t>
      </w:r>
      <w:r>
        <w:rPr>
          <w:rFonts w:ascii="Times New Roman" w:eastAsia="Calibri" w:hAnsi="Times New Roman" w:cs="Times New Roman"/>
          <w:sz w:val="24"/>
          <w:szCs w:val="24"/>
        </w:rPr>
        <w:t xml:space="preserve">pp. </w:t>
      </w:r>
      <w:r w:rsidRPr="00513483">
        <w:rPr>
          <w:rFonts w:ascii="Times New Roman" w:eastAsia="Calibri" w:hAnsi="Times New Roman" w:cs="Times New Roman"/>
          <w:sz w:val="24"/>
          <w:szCs w:val="24"/>
        </w:rPr>
        <w:t>350–356</w:t>
      </w:r>
      <w:r>
        <w:rPr>
          <w:rFonts w:ascii="Times New Roman" w:eastAsia="Calibri" w:hAnsi="Times New Roman" w:cs="Times New Roman"/>
          <w:sz w:val="24"/>
          <w:szCs w:val="24"/>
        </w:rPr>
        <w:t xml:space="preserve"> </w:t>
      </w:r>
    </w:p>
    <w:p w14:paraId="724E30A9" w14:textId="77777777" w:rsidR="00CE68E0" w:rsidRPr="00CE68E0" w:rsidRDefault="00CE68E0" w:rsidP="00CE68E0">
      <w:pPr>
        <w:spacing w:after="0" w:line="240" w:lineRule="auto"/>
        <w:rPr>
          <w:rFonts w:ascii="Times New Roman" w:eastAsia="Calibri" w:hAnsi="Times New Roman" w:cs="Times New Roman"/>
          <w:sz w:val="24"/>
          <w:szCs w:val="24"/>
        </w:rPr>
      </w:pPr>
    </w:p>
    <w:p w14:paraId="2D4BD03F" w14:textId="77777777" w:rsidR="005A3B2B" w:rsidRDefault="005A3B2B" w:rsidP="005A3B2B">
      <w:pPr>
        <w:spacing w:after="0" w:line="240" w:lineRule="auto"/>
        <w:rPr>
          <w:rFonts w:ascii="Times New Roman" w:eastAsia="Calibri" w:hAnsi="Times New Roman" w:cs="Times New Roman"/>
          <w:b/>
          <w:bCs/>
          <w:sz w:val="24"/>
          <w:szCs w:val="24"/>
          <w:highlight w:val="cyan"/>
        </w:rPr>
      </w:pPr>
    </w:p>
    <w:p w14:paraId="32E2F268" w14:textId="4A088935" w:rsidR="00CE68E0" w:rsidRPr="00EC3526" w:rsidRDefault="00CE68E0" w:rsidP="00CE68E0">
      <w:pPr>
        <w:pStyle w:val="ListParagraph"/>
        <w:numPr>
          <w:ilvl w:val="0"/>
          <w:numId w:val="29"/>
        </w:numPr>
        <w:spacing w:after="172" w:line="244" w:lineRule="auto"/>
        <w:rPr>
          <w:rFonts w:ascii="Times New Roman" w:hAnsi="Times New Roman" w:cs="Times New Roman"/>
          <w:b/>
          <w:bCs/>
          <w:sz w:val="28"/>
          <w:szCs w:val="28"/>
          <w:highlight w:val="yellow"/>
          <w:u w:val="single"/>
        </w:rPr>
      </w:pPr>
      <w:r w:rsidRPr="00EC3526">
        <w:rPr>
          <w:rFonts w:ascii="Times New Roman" w:hAnsi="Times New Roman" w:cs="Times New Roman"/>
          <w:b/>
          <w:bCs/>
          <w:sz w:val="28"/>
          <w:szCs w:val="28"/>
          <w:highlight w:val="yellow"/>
        </w:rPr>
        <w:t>Wednesday October 9</w:t>
      </w:r>
      <w:r w:rsidRPr="00EC3526">
        <w:rPr>
          <w:rFonts w:ascii="Times New Roman" w:hAnsi="Times New Roman" w:cs="Times New Roman"/>
          <w:b/>
          <w:bCs/>
          <w:sz w:val="28"/>
          <w:szCs w:val="28"/>
          <w:highlight w:val="yellow"/>
          <w:vertAlign w:val="superscript"/>
        </w:rPr>
        <w:t>th</w:t>
      </w:r>
      <w:r w:rsidRPr="00EC3526">
        <w:rPr>
          <w:rFonts w:ascii="Times New Roman" w:hAnsi="Times New Roman" w:cs="Times New Roman"/>
          <w:b/>
          <w:bCs/>
          <w:sz w:val="28"/>
          <w:szCs w:val="28"/>
          <w:highlight w:val="yellow"/>
        </w:rPr>
        <w:t xml:space="preserve"> – </w:t>
      </w:r>
      <w:r w:rsidRPr="00EC3526">
        <w:rPr>
          <w:rFonts w:ascii="Times New Roman" w:hAnsi="Times New Roman" w:cs="Times New Roman"/>
          <w:b/>
          <w:bCs/>
          <w:sz w:val="28"/>
          <w:szCs w:val="28"/>
          <w:highlight w:val="yellow"/>
          <w:u w:val="single"/>
        </w:rPr>
        <w:t xml:space="preserve">In-Class </w:t>
      </w:r>
      <w:r w:rsidRPr="001E61FA">
        <w:rPr>
          <w:rFonts w:ascii="Times New Roman" w:hAnsi="Times New Roman" w:cs="Times New Roman"/>
          <w:b/>
          <w:bCs/>
          <w:sz w:val="32"/>
          <w:szCs w:val="32"/>
          <w:highlight w:val="yellow"/>
          <w:u w:val="single"/>
        </w:rPr>
        <w:t xml:space="preserve">Library Research </w:t>
      </w:r>
      <w:r w:rsidR="00EC3526" w:rsidRPr="001E61FA">
        <w:rPr>
          <w:rFonts w:ascii="Times New Roman" w:hAnsi="Times New Roman" w:cs="Times New Roman"/>
          <w:b/>
          <w:bCs/>
          <w:sz w:val="32"/>
          <w:szCs w:val="32"/>
          <w:highlight w:val="yellow"/>
          <w:u w:val="single"/>
        </w:rPr>
        <w:t>Tutorial</w:t>
      </w:r>
    </w:p>
    <w:p w14:paraId="4A04BD67" w14:textId="77777777" w:rsidR="00CE68E0" w:rsidRPr="005A3B2B" w:rsidRDefault="00CE68E0" w:rsidP="005A3B2B">
      <w:pPr>
        <w:spacing w:after="0" w:line="240" w:lineRule="auto"/>
        <w:rPr>
          <w:rFonts w:ascii="Times New Roman" w:eastAsia="Calibri" w:hAnsi="Times New Roman" w:cs="Times New Roman"/>
          <w:b/>
          <w:bCs/>
          <w:sz w:val="24"/>
          <w:szCs w:val="24"/>
          <w:highlight w:val="cyan"/>
        </w:rPr>
      </w:pPr>
    </w:p>
    <w:p w14:paraId="3CAAEAB2" w14:textId="77777777" w:rsidR="0061235A" w:rsidRPr="0061235A" w:rsidRDefault="0061235A" w:rsidP="0061235A">
      <w:pPr>
        <w:spacing w:after="0" w:line="240" w:lineRule="auto"/>
        <w:rPr>
          <w:rFonts w:ascii="Times New Roman" w:eastAsia="Calibri" w:hAnsi="Times New Roman" w:cs="Times New Roman"/>
          <w:sz w:val="24"/>
          <w:szCs w:val="24"/>
        </w:rPr>
      </w:pPr>
    </w:p>
    <w:p w14:paraId="63B79ADE" w14:textId="3C0FD7CA" w:rsidR="00B728C5" w:rsidRPr="00375640" w:rsidRDefault="000C2CF5" w:rsidP="00043907">
      <w:pPr>
        <w:pStyle w:val="ListParagraph"/>
        <w:numPr>
          <w:ilvl w:val="0"/>
          <w:numId w:val="34"/>
        </w:numPr>
        <w:spacing w:after="172" w:line="244" w:lineRule="auto"/>
        <w:rPr>
          <w:rFonts w:ascii="Times New Roman" w:eastAsia="Calibri" w:hAnsi="Times New Roman" w:cs="Times New Roman"/>
          <w:sz w:val="28"/>
          <w:szCs w:val="28"/>
          <w:highlight w:val="yellow"/>
        </w:rPr>
      </w:pPr>
      <w:r w:rsidRPr="00375640">
        <w:rPr>
          <w:rFonts w:ascii="Times New Roman" w:eastAsia="Calibri" w:hAnsi="Times New Roman" w:cs="Times New Roman"/>
          <w:b/>
          <w:bCs/>
          <w:sz w:val="28"/>
          <w:szCs w:val="28"/>
          <w:highlight w:val="yellow"/>
        </w:rPr>
        <w:t>Assignment #</w:t>
      </w:r>
      <w:r w:rsidR="00B5211F">
        <w:rPr>
          <w:rFonts w:ascii="Times New Roman" w:eastAsia="Calibri" w:hAnsi="Times New Roman" w:cs="Times New Roman"/>
          <w:b/>
          <w:bCs/>
          <w:sz w:val="28"/>
          <w:szCs w:val="28"/>
          <w:highlight w:val="yellow"/>
        </w:rPr>
        <w:t>2</w:t>
      </w:r>
      <w:r w:rsidR="004D660E">
        <w:rPr>
          <w:rFonts w:ascii="Times New Roman" w:eastAsia="Calibri" w:hAnsi="Times New Roman" w:cs="Times New Roman"/>
          <w:b/>
          <w:bCs/>
          <w:sz w:val="28"/>
          <w:szCs w:val="28"/>
          <w:highlight w:val="yellow"/>
        </w:rPr>
        <w:t xml:space="preserve"> </w:t>
      </w:r>
      <w:r w:rsidR="00B728C5" w:rsidRPr="00375640">
        <w:rPr>
          <w:rFonts w:ascii="Times New Roman" w:eastAsia="Calibri" w:hAnsi="Times New Roman" w:cs="Times New Roman"/>
          <w:b/>
          <w:bCs/>
          <w:sz w:val="28"/>
          <w:szCs w:val="28"/>
          <w:highlight w:val="yellow"/>
        </w:rPr>
        <w:t>Due</w:t>
      </w:r>
      <w:r w:rsidR="00B728C5" w:rsidRPr="00375640">
        <w:rPr>
          <w:rFonts w:ascii="Times New Roman" w:eastAsia="Calibri" w:hAnsi="Times New Roman" w:cs="Times New Roman"/>
          <w:sz w:val="28"/>
          <w:szCs w:val="28"/>
          <w:highlight w:val="yellow"/>
        </w:rPr>
        <w:t xml:space="preserve"> </w:t>
      </w:r>
      <w:r w:rsidR="00B728C5" w:rsidRPr="00375640">
        <w:rPr>
          <w:rFonts w:ascii="Times New Roman" w:eastAsia="Calibri" w:hAnsi="Times New Roman" w:cs="Times New Roman"/>
          <w:b/>
          <w:bCs/>
          <w:sz w:val="28"/>
          <w:szCs w:val="28"/>
          <w:highlight w:val="yellow"/>
        </w:rPr>
        <w:t xml:space="preserve">Friday </w:t>
      </w:r>
      <w:r w:rsidR="0055511A">
        <w:rPr>
          <w:rFonts w:ascii="Times New Roman" w:eastAsia="Calibri" w:hAnsi="Times New Roman" w:cs="Times New Roman"/>
          <w:b/>
          <w:bCs/>
          <w:sz w:val="28"/>
          <w:szCs w:val="28"/>
          <w:highlight w:val="yellow"/>
        </w:rPr>
        <w:t>October 11</w:t>
      </w:r>
      <w:r w:rsidR="0055511A" w:rsidRPr="0055511A">
        <w:rPr>
          <w:rFonts w:ascii="Times New Roman" w:eastAsia="Calibri" w:hAnsi="Times New Roman" w:cs="Times New Roman"/>
          <w:b/>
          <w:bCs/>
          <w:sz w:val="28"/>
          <w:szCs w:val="28"/>
          <w:highlight w:val="yellow"/>
          <w:vertAlign w:val="superscript"/>
        </w:rPr>
        <w:t>th</w:t>
      </w:r>
      <w:r w:rsidR="0055511A">
        <w:rPr>
          <w:rFonts w:ascii="Times New Roman" w:eastAsia="Calibri" w:hAnsi="Times New Roman" w:cs="Times New Roman"/>
          <w:b/>
          <w:bCs/>
          <w:sz w:val="28"/>
          <w:szCs w:val="28"/>
          <w:highlight w:val="yellow"/>
        </w:rPr>
        <w:t xml:space="preserve"> </w:t>
      </w:r>
    </w:p>
    <w:p w14:paraId="0976F20F" w14:textId="77777777" w:rsidR="000C2CF5" w:rsidRDefault="000C2CF5" w:rsidP="006947DE">
      <w:pPr>
        <w:spacing w:after="172" w:line="244" w:lineRule="auto"/>
        <w:contextualSpacing/>
        <w:rPr>
          <w:rFonts w:ascii="Times New Roman" w:eastAsia="Calibri" w:hAnsi="Times New Roman" w:cs="Times New Roman"/>
          <w:b/>
          <w:bCs/>
          <w:sz w:val="24"/>
          <w:szCs w:val="24"/>
          <w:u w:val="single"/>
        </w:rPr>
      </w:pPr>
    </w:p>
    <w:p w14:paraId="3C96B419" w14:textId="77777777" w:rsidR="00BA7B3B" w:rsidRDefault="00BA7B3B" w:rsidP="006947DE">
      <w:pPr>
        <w:spacing w:after="172" w:line="244" w:lineRule="auto"/>
        <w:contextualSpacing/>
        <w:rPr>
          <w:rFonts w:ascii="Times New Roman" w:eastAsia="Calibri" w:hAnsi="Times New Roman" w:cs="Times New Roman"/>
          <w:b/>
          <w:bCs/>
          <w:sz w:val="24"/>
          <w:szCs w:val="24"/>
          <w:u w:val="single"/>
        </w:rPr>
      </w:pPr>
    </w:p>
    <w:p w14:paraId="5BC40B32" w14:textId="77777777" w:rsidR="009D40DC" w:rsidRDefault="009D40DC" w:rsidP="006947DE">
      <w:pPr>
        <w:spacing w:after="172" w:line="244" w:lineRule="auto"/>
        <w:contextualSpacing/>
        <w:rPr>
          <w:rFonts w:ascii="Times New Roman" w:eastAsia="Calibri" w:hAnsi="Times New Roman" w:cs="Times New Roman"/>
          <w:b/>
          <w:bCs/>
          <w:sz w:val="24"/>
          <w:szCs w:val="24"/>
          <w:u w:val="single"/>
        </w:rPr>
      </w:pPr>
    </w:p>
    <w:p w14:paraId="76024238" w14:textId="77777777" w:rsidR="009D40DC" w:rsidRDefault="009D40DC" w:rsidP="006947DE">
      <w:pPr>
        <w:spacing w:after="172" w:line="244" w:lineRule="auto"/>
        <w:contextualSpacing/>
        <w:rPr>
          <w:rFonts w:ascii="Times New Roman" w:eastAsia="Calibri" w:hAnsi="Times New Roman" w:cs="Times New Roman"/>
          <w:b/>
          <w:bCs/>
          <w:sz w:val="24"/>
          <w:szCs w:val="24"/>
          <w:u w:val="single"/>
        </w:rPr>
      </w:pPr>
    </w:p>
    <w:p w14:paraId="7F55859E" w14:textId="5F46145B" w:rsidR="00E42738" w:rsidRPr="002B61F6" w:rsidRDefault="00EC6D85" w:rsidP="006947DE">
      <w:pPr>
        <w:spacing w:after="172" w:line="244" w:lineRule="auto"/>
        <w:contextualSpacing/>
        <w:rPr>
          <w:rFonts w:ascii="Times New Roman" w:eastAsia="Calibri" w:hAnsi="Times New Roman" w:cs="Times New Roman"/>
          <w:sz w:val="24"/>
          <w:szCs w:val="24"/>
        </w:rPr>
      </w:pPr>
      <w:r w:rsidRPr="00A54782">
        <w:rPr>
          <w:rFonts w:ascii="Times New Roman" w:eastAsia="Calibri" w:hAnsi="Times New Roman" w:cs="Times New Roman"/>
          <w:b/>
          <w:bCs/>
          <w:sz w:val="32"/>
          <w:szCs w:val="32"/>
          <w:u w:val="single"/>
        </w:rPr>
        <w:lastRenderedPageBreak/>
        <w:t>Week Three</w:t>
      </w:r>
      <w:r w:rsidRPr="002B61F6">
        <w:rPr>
          <w:rFonts w:ascii="Times New Roman" w:eastAsia="Calibri" w:hAnsi="Times New Roman" w:cs="Times New Roman"/>
          <w:b/>
          <w:bCs/>
          <w:sz w:val="24"/>
          <w:szCs w:val="24"/>
          <w:u w:val="single"/>
        </w:rPr>
        <w:t xml:space="preserve"> </w:t>
      </w:r>
      <w:r w:rsidR="00D4320A">
        <w:rPr>
          <w:rFonts w:ascii="Times New Roman" w:eastAsia="Calibri" w:hAnsi="Times New Roman" w:cs="Times New Roman"/>
          <w:b/>
          <w:bCs/>
          <w:sz w:val="24"/>
          <w:szCs w:val="24"/>
          <w:u w:val="single"/>
        </w:rPr>
        <w:t>–</w:t>
      </w:r>
      <w:r w:rsidRPr="002B61F6">
        <w:rPr>
          <w:rFonts w:ascii="Times New Roman" w:eastAsia="Calibri" w:hAnsi="Times New Roman" w:cs="Times New Roman"/>
          <w:b/>
          <w:bCs/>
          <w:sz w:val="24"/>
          <w:szCs w:val="24"/>
          <w:u w:val="single"/>
        </w:rPr>
        <w:t xml:space="preserve"> </w:t>
      </w:r>
      <w:r w:rsidR="006947DE">
        <w:rPr>
          <w:rFonts w:ascii="Times New Roman" w:eastAsia="Calibri" w:hAnsi="Times New Roman" w:cs="Times New Roman"/>
          <w:b/>
          <w:bCs/>
          <w:sz w:val="24"/>
          <w:szCs w:val="24"/>
          <w:u w:val="single"/>
        </w:rPr>
        <w:t>Observation</w:t>
      </w:r>
      <w:r w:rsidR="008F09CC">
        <w:rPr>
          <w:rFonts w:ascii="Times New Roman" w:eastAsia="Calibri" w:hAnsi="Times New Roman" w:cs="Times New Roman"/>
          <w:b/>
          <w:bCs/>
          <w:sz w:val="24"/>
          <w:szCs w:val="24"/>
          <w:u w:val="single"/>
        </w:rPr>
        <w:t>s</w:t>
      </w:r>
      <w:r w:rsidR="006947DE">
        <w:rPr>
          <w:rFonts w:ascii="Times New Roman" w:eastAsia="Calibri" w:hAnsi="Times New Roman" w:cs="Times New Roman"/>
          <w:b/>
          <w:bCs/>
          <w:sz w:val="24"/>
          <w:szCs w:val="24"/>
          <w:u w:val="single"/>
        </w:rPr>
        <w:t xml:space="preserve"> and Ethnographic Research</w:t>
      </w:r>
    </w:p>
    <w:p w14:paraId="682F20C9" w14:textId="77777777" w:rsidR="00AF6B2A" w:rsidRPr="00AF6B2A" w:rsidRDefault="00AF6B2A" w:rsidP="00AF6B2A">
      <w:pPr>
        <w:pStyle w:val="ListParagraph"/>
        <w:spacing w:after="172" w:line="244" w:lineRule="auto"/>
        <w:rPr>
          <w:rFonts w:ascii="Times New Roman" w:hAnsi="Times New Roman" w:cs="Times New Roman"/>
          <w:sz w:val="24"/>
          <w:szCs w:val="24"/>
        </w:rPr>
      </w:pPr>
    </w:p>
    <w:p w14:paraId="3177B840" w14:textId="78BFEAE5" w:rsidR="00816873" w:rsidRDefault="00AA73FE" w:rsidP="00AF6B2A">
      <w:pPr>
        <w:pStyle w:val="ListParagraph"/>
        <w:numPr>
          <w:ilvl w:val="0"/>
          <w:numId w:val="26"/>
        </w:numPr>
        <w:spacing w:after="0" w:line="240" w:lineRule="auto"/>
        <w:rPr>
          <w:rFonts w:ascii="Times New Roman" w:eastAsia="Calibri" w:hAnsi="Times New Roman" w:cs="Times New Roman"/>
          <w:sz w:val="24"/>
          <w:szCs w:val="24"/>
        </w:rPr>
      </w:pPr>
      <w:r w:rsidRPr="00AA73FE">
        <w:rPr>
          <w:rFonts w:ascii="Times New Roman" w:eastAsia="Calibri" w:hAnsi="Times New Roman" w:cs="Times New Roman"/>
          <w:b/>
          <w:bCs/>
          <w:sz w:val="24"/>
          <w:szCs w:val="24"/>
        </w:rPr>
        <w:t>Gordon</w:t>
      </w:r>
      <w:r>
        <w:rPr>
          <w:rFonts w:ascii="Times New Roman" w:eastAsia="Calibri" w:hAnsi="Times New Roman" w:cs="Times New Roman"/>
          <w:sz w:val="24"/>
          <w:szCs w:val="24"/>
        </w:rPr>
        <w:t xml:space="preserve"> – </w:t>
      </w:r>
      <w:r w:rsidRPr="00AA73FE">
        <w:rPr>
          <w:rFonts w:ascii="Times New Roman" w:eastAsia="Calibri" w:hAnsi="Times New Roman" w:cs="Times New Roman"/>
          <w:b/>
          <w:bCs/>
          <w:sz w:val="24"/>
          <w:szCs w:val="24"/>
        </w:rPr>
        <w:t xml:space="preserve">Ch. </w:t>
      </w:r>
      <w:r w:rsidR="006947DE">
        <w:rPr>
          <w:rFonts w:ascii="Times New Roman" w:eastAsia="Calibri" w:hAnsi="Times New Roman" w:cs="Times New Roman"/>
          <w:b/>
          <w:bCs/>
          <w:sz w:val="24"/>
          <w:szCs w:val="24"/>
        </w:rPr>
        <w:t>3</w:t>
      </w:r>
      <w:r w:rsidR="00925E90">
        <w:rPr>
          <w:rFonts w:ascii="Times New Roman" w:eastAsia="Calibri" w:hAnsi="Times New Roman" w:cs="Times New Roman"/>
          <w:b/>
          <w:bCs/>
          <w:sz w:val="24"/>
          <w:szCs w:val="24"/>
        </w:rPr>
        <w:t xml:space="preserve">: </w:t>
      </w:r>
      <w:r w:rsidR="00925E90" w:rsidRPr="00925E90">
        <w:rPr>
          <w:rFonts w:ascii="Times New Roman" w:eastAsia="Calibri" w:hAnsi="Times New Roman" w:cs="Times New Roman"/>
          <w:b/>
          <w:bCs/>
          <w:i/>
          <w:iCs/>
          <w:sz w:val="24"/>
          <w:szCs w:val="24"/>
        </w:rPr>
        <w:t xml:space="preserve">Observation &amp; </w:t>
      </w:r>
      <w:proofErr w:type="gramStart"/>
      <w:r w:rsidR="00925E90" w:rsidRPr="00925E90">
        <w:rPr>
          <w:rFonts w:ascii="Times New Roman" w:eastAsia="Calibri" w:hAnsi="Times New Roman" w:cs="Times New Roman"/>
          <w:b/>
          <w:bCs/>
          <w:i/>
          <w:iCs/>
          <w:sz w:val="24"/>
          <w:szCs w:val="24"/>
        </w:rPr>
        <w:t>Ethnography</w:t>
      </w:r>
      <w:r>
        <w:rPr>
          <w:rFonts w:ascii="Times New Roman" w:eastAsia="Calibri" w:hAnsi="Times New Roman" w:cs="Times New Roman"/>
          <w:sz w:val="24"/>
          <w:szCs w:val="24"/>
        </w:rPr>
        <w:t xml:space="preserve"> </w:t>
      </w:r>
      <w:r w:rsidR="00925E90">
        <w:rPr>
          <w:rFonts w:ascii="Times New Roman" w:eastAsia="Calibri" w:hAnsi="Times New Roman" w:cs="Times New Roman"/>
          <w:sz w:val="24"/>
          <w:szCs w:val="24"/>
        </w:rPr>
        <w:t xml:space="preserve"> </w:t>
      </w:r>
      <w:r>
        <w:rPr>
          <w:rFonts w:ascii="Times New Roman" w:eastAsia="Calibri" w:hAnsi="Times New Roman" w:cs="Times New Roman"/>
          <w:sz w:val="24"/>
          <w:szCs w:val="24"/>
        </w:rPr>
        <w:t>pp.</w:t>
      </w:r>
      <w:proofErr w:type="gramEnd"/>
      <w:r>
        <w:rPr>
          <w:rFonts w:ascii="Times New Roman" w:eastAsia="Calibri" w:hAnsi="Times New Roman" w:cs="Times New Roman"/>
          <w:sz w:val="24"/>
          <w:szCs w:val="24"/>
        </w:rPr>
        <w:t xml:space="preserve"> </w:t>
      </w:r>
      <w:r w:rsidR="006947DE">
        <w:rPr>
          <w:rFonts w:ascii="Times New Roman" w:eastAsia="Calibri" w:hAnsi="Times New Roman" w:cs="Times New Roman"/>
          <w:sz w:val="24"/>
          <w:szCs w:val="24"/>
        </w:rPr>
        <w:t>65-94</w:t>
      </w:r>
    </w:p>
    <w:p w14:paraId="55957AED" w14:textId="77777777" w:rsidR="00AF6B2A" w:rsidRPr="00AF6B2A" w:rsidRDefault="00AF6B2A" w:rsidP="00AF6B2A">
      <w:pPr>
        <w:spacing w:after="0" w:line="240" w:lineRule="auto"/>
        <w:contextualSpacing/>
        <w:rPr>
          <w:rFonts w:ascii="Times New Roman" w:eastAsia="Calibri" w:hAnsi="Times New Roman" w:cs="Times New Roman"/>
          <w:sz w:val="24"/>
          <w:szCs w:val="24"/>
        </w:rPr>
      </w:pPr>
    </w:p>
    <w:p w14:paraId="09C2071B" w14:textId="1438ED79" w:rsidR="00BA7B3B" w:rsidRDefault="00BD2A00" w:rsidP="00337B6A">
      <w:pPr>
        <w:pStyle w:val="ListParagraph"/>
        <w:numPr>
          <w:ilvl w:val="0"/>
          <w:numId w:val="26"/>
        </w:numPr>
        <w:spacing w:after="0" w:line="240" w:lineRule="auto"/>
        <w:rPr>
          <w:rFonts w:ascii="Times New Roman" w:eastAsia="Calibri" w:hAnsi="Times New Roman" w:cs="Times New Roman"/>
          <w:sz w:val="24"/>
          <w:szCs w:val="24"/>
        </w:rPr>
      </w:pPr>
      <w:proofErr w:type="spellStart"/>
      <w:r w:rsidRPr="00BD2A00">
        <w:rPr>
          <w:rFonts w:ascii="Times New Roman" w:eastAsia="Calibri" w:hAnsi="Times New Roman" w:cs="Times New Roman"/>
          <w:b/>
          <w:bCs/>
          <w:sz w:val="24"/>
          <w:szCs w:val="24"/>
        </w:rPr>
        <w:t>Capurro</w:t>
      </w:r>
      <w:proofErr w:type="spellEnd"/>
      <w:r>
        <w:rPr>
          <w:rFonts w:ascii="Times New Roman" w:eastAsia="Calibri" w:hAnsi="Times New Roman" w:cs="Times New Roman"/>
          <w:sz w:val="24"/>
          <w:szCs w:val="24"/>
        </w:rPr>
        <w:t>, Gabriella. “</w:t>
      </w:r>
      <w:r w:rsidRPr="00BD2A00">
        <w:rPr>
          <w:rFonts w:ascii="Times New Roman" w:eastAsia="Calibri" w:hAnsi="Times New Roman" w:cs="Times New Roman"/>
          <w:b/>
          <w:bCs/>
          <w:sz w:val="24"/>
          <w:szCs w:val="24"/>
        </w:rPr>
        <w:t>Witnessing the Ward: On the Emotional Labor of Doing Hospital Ethnography.”</w:t>
      </w:r>
      <w:r>
        <w:rPr>
          <w:rFonts w:ascii="Times New Roman" w:eastAsia="Calibri" w:hAnsi="Times New Roman" w:cs="Times New Roman"/>
          <w:sz w:val="24"/>
          <w:szCs w:val="24"/>
        </w:rPr>
        <w:t xml:space="preserve"> </w:t>
      </w:r>
      <w:r w:rsidRPr="00BD2A00">
        <w:rPr>
          <w:rFonts w:ascii="Times New Roman" w:eastAsia="Calibri" w:hAnsi="Times New Roman" w:cs="Times New Roman"/>
          <w:i/>
          <w:iCs/>
          <w:sz w:val="24"/>
          <w:szCs w:val="24"/>
        </w:rPr>
        <w:t>International Journal of Qualitative</w:t>
      </w:r>
      <w:r>
        <w:rPr>
          <w:rFonts w:ascii="Times New Roman" w:eastAsia="Calibri" w:hAnsi="Times New Roman" w:cs="Times New Roman"/>
          <w:sz w:val="24"/>
          <w:szCs w:val="24"/>
        </w:rPr>
        <w:t xml:space="preserve"> </w:t>
      </w:r>
      <w:r w:rsidRPr="00BD2A00">
        <w:rPr>
          <w:rFonts w:ascii="Times New Roman" w:eastAsia="Calibri" w:hAnsi="Times New Roman" w:cs="Times New Roman"/>
          <w:i/>
          <w:iCs/>
          <w:sz w:val="24"/>
          <w:szCs w:val="24"/>
        </w:rPr>
        <w:t>Methods</w:t>
      </w:r>
      <w:r>
        <w:rPr>
          <w:rFonts w:ascii="Times New Roman" w:eastAsia="Calibri" w:hAnsi="Times New Roman" w:cs="Times New Roman"/>
          <w:sz w:val="24"/>
          <w:szCs w:val="24"/>
        </w:rPr>
        <w:t xml:space="preserve"> </w:t>
      </w:r>
      <w:r w:rsidR="00816873">
        <w:rPr>
          <w:rFonts w:ascii="Times New Roman" w:eastAsia="Calibri" w:hAnsi="Times New Roman" w:cs="Times New Roman"/>
          <w:sz w:val="24"/>
          <w:szCs w:val="24"/>
        </w:rPr>
        <w:t xml:space="preserve">1 </w:t>
      </w:r>
      <w:r>
        <w:rPr>
          <w:rFonts w:ascii="Times New Roman" w:eastAsia="Calibri" w:hAnsi="Times New Roman" w:cs="Times New Roman"/>
          <w:sz w:val="24"/>
          <w:szCs w:val="24"/>
        </w:rPr>
        <w:t>(2021)</w:t>
      </w:r>
      <w:r w:rsidR="00816873">
        <w:rPr>
          <w:rFonts w:ascii="Times New Roman" w:eastAsia="Calibri" w:hAnsi="Times New Roman" w:cs="Times New Roman"/>
          <w:sz w:val="24"/>
          <w:szCs w:val="24"/>
        </w:rPr>
        <w:t xml:space="preserve"> </w:t>
      </w:r>
      <w:r>
        <w:rPr>
          <w:rFonts w:ascii="Times New Roman" w:eastAsia="Calibri" w:hAnsi="Times New Roman" w:cs="Times New Roman"/>
          <w:sz w:val="24"/>
          <w:szCs w:val="24"/>
        </w:rPr>
        <w:t>pp. 1-11</w:t>
      </w:r>
    </w:p>
    <w:p w14:paraId="74CBD06C" w14:textId="77777777" w:rsidR="006B42A5" w:rsidRPr="006B42A5" w:rsidRDefault="006B42A5" w:rsidP="006B42A5">
      <w:pPr>
        <w:pStyle w:val="ListParagraph"/>
        <w:rPr>
          <w:rFonts w:ascii="Times New Roman" w:eastAsia="Calibri" w:hAnsi="Times New Roman" w:cs="Times New Roman"/>
          <w:sz w:val="24"/>
          <w:szCs w:val="24"/>
        </w:rPr>
      </w:pPr>
    </w:p>
    <w:p w14:paraId="2A1B4FA9" w14:textId="77777777" w:rsidR="006B42A5" w:rsidRPr="006B42A5" w:rsidRDefault="006B42A5" w:rsidP="006B42A5">
      <w:pPr>
        <w:spacing w:after="0" w:line="240" w:lineRule="auto"/>
        <w:rPr>
          <w:rFonts w:ascii="Times New Roman" w:eastAsia="Calibri" w:hAnsi="Times New Roman" w:cs="Times New Roman"/>
          <w:sz w:val="24"/>
          <w:szCs w:val="24"/>
        </w:rPr>
      </w:pPr>
    </w:p>
    <w:p w14:paraId="4436AA4C" w14:textId="0F229551" w:rsidR="00AD5ECD" w:rsidRPr="003F6782" w:rsidRDefault="00617934" w:rsidP="003F6782">
      <w:pPr>
        <w:tabs>
          <w:tab w:val="left" w:pos="1200"/>
        </w:tabs>
        <w:spacing w:line="240" w:lineRule="auto"/>
        <w:rPr>
          <w:rFonts w:ascii="Times New Roman" w:eastAsia="Calibri" w:hAnsi="Times New Roman" w:cs="Times New Roman"/>
          <w:b/>
          <w:sz w:val="24"/>
          <w:szCs w:val="24"/>
          <w:u w:val="single"/>
        </w:rPr>
      </w:pPr>
      <w:r w:rsidRPr="00A54782">
        <w:rPr>
          <w:rFonts w:ascii="Times New Roman" w:eastAsia="Calibri" w:hAnsi="Times New Roman" w:cs="Times New Roman"/>
          <w:b/>
          <w:sz w:val="32"/>
          <w:szCs w:val="32"/>
          <w:u w:val="single"/>
        </w:rPr>
        <w:t xml:space="preserve">Week </w:t>
      </w:r>
      <w:r w:rsidR="00B81BEE" w:rsidRPr="00A54782">
        <w:rPr>
          <w:rFonts w:ascii="Times New Roman" w:eastAsia="Calibri" w:hAnsi="Times New Roman" w:cs="Times New Roman"/>
          <w:b/>
          <w:sz w:val="32"/>
          <w:szCs w:val="32"/>
          <w:u w:val="single"/>
        </w:rPr>
        <w:t>Four</w:t>
      </w:r>
      <w:r w:rsidRPr="002B61F6">
        <w:rPr>
          <w:rFonts w:ascii="Times New Roman" w:eastAsia="Calibri" w:hAnsi="Times New Roman" w:cs="Times New Roman"/>
          <w:b/>
          <w:sz w:val="24"/>
          <w:szCs w:val="24"/>
          <w:u w:val="single"/>
        </w:rPr>
        <w:t xml:space="preserve"> – </w:t>
      </w:r>
      <w:r w:rsidR="006947DE">
        <w:rPr>
          <w:rFonts w:ascii="Times New Roman" w:eastAsia="Calibri" w:hAnsi="Times New Roman" w:cs="Times New Roman"/>
          <w:b/>
          <w:sz w:val="24"/>
          <w:szCs w:val="24"/>
          <w:u w:val="single"/>
        </w:rPr>
        <w:t>Focus Groups</w:t>
      </w:r>
    </w:p>
    <w:p w14:paraId="62A696C4" w14:textId="77777777" w:rsidR="003549A2" w:rsidRDefault="003549A2" w:rsidP="003549A2">
      <w:pPr>
        <w:pStyle w:val="ListParagraph"/>
        <w:spacing w:after="172" w:line="244" w:lineRule="auto"/>
        <w:rPr>
          <w:rFonts w:ascii="Times New Roman" w:hAnsi="Times New Roman" w:cs="Times New Roman"/>
          <w:sz w:val="24"/>
          <w:szCs w:val="24"/>
        </w:rPr>
      </w:pPr>
    </w:p>
    <w:p w14:paraId="3AF710B3" w14:textId="2A1EC031" w:rsidR="0070766B" w:rsidRDefault="006947DE" w:rsidP="006947DE">
      <w:pPr>
        <w:pStyle w:val="ListParagraph"/>
        <w:numPr>
          <w:ilvl w:val="0"/>
          <w:numId w:val="26"/>
        </w:numPr>
        <w:spacing w:after="159" w:line="254" w:lineRule="auto"/>
        <w:rPr>
          <w:rFonts w:ascii="Times New Roman" w:hAnsi="Times New Roman" w:cs="Times New Roman"/>
          <w:sz w:val="24"/>
          <w:szCs w:val="24"/>
        </w:rPr>
      </w:pPr>
      <w:r w:rsidRPr="006947DE">
        <w:rPr>
          <w:rFonts w:ascii="Times New Roman" w:hAnsi="Times New Roman" w:cs="Times New Roman"/>
          <w:b/>
          <w:bCs/>
          <w:sz w:val="24"/>
          <w:szCs w:val="24"/>
        </w:rPr>
        <w:t>Gordon</w:t>
      </w:r>
      <w:r>
        <w:rPr>
          <w:rFonts w:ascii="Times New Roman" w:hAnsi="Times New Roman" w:cs="Times New Roman"/>
          <w:sz w:val="24"/>
          <w:szCs w:val="24"/>
        </w:rPr>
        <w:t xml:space="preserve"> – </w:t>
      </w:r>
      <w:r w:rsidRPr="006947DE">
        <w:rPr>
          <w:rFonts w:ascii="Times New Roman" w:hAnsi="Times New Roman" w:cs="Times New Roman"/>
          <w:b/>
          <w:bCs/>
          <w:sz w:val="24"/>
          <w:szCs w:val="24"/>
        </w:rPr>
        <w:t>Ch. 9</w:t>
      </w:r>
      <w:r w:rsidR="00925E90">
        <w:rPr>
          <w:rFonts w:ascii="Times New Roman" w:hAnsi="Times New Roman" w:cs="Times New Roman"/>
          <w:b/>
          <w:bCs/>
          <w:sz w:val="24"/>
          <w:szCs w:val="24"/>
        </w:rPr>
        <w:t xml:space="preserve">: </w:t>
      </w:r>
      <w:r w:rsidR="00925E90" w:rsidRPr="00925E90">
        <w:rPr>
          <w:rFonts w:ascii="Times New Roman" w:hAnsi="Times New Roman" w:cs="Times New Roman"/>
          <w:b/>
          <w:bCs/>
          <w:i/>
          <w:iCs/>
          <w:sz w:val="24"/>
          <w:szCs w:val="24"/>
        </w:rPr>
        <w:t xml:space="preserve">Focus </w:t>
      </w:r>
      <w:proofErr w:type="gramStart"/>
      <w:r w:rsidR="00925E90" w:rsidRPr="00925E90">
        <w:rPr>
          <w:rFonts w:ascii="Times New Roman" w:hAnsi="Times New Roman" w:cs="Times New Roman"/>
          <w:b/>
          <w:bCs/>
          <w:i/>
          <w:iCs/>
          <w:sz w:val="24"/>
          <w:szCs w:val="24"/>
        </w:rPr>
        <w:t>Groups</w:t>
      </w:r>
      <w:r>
        <w:rPr>
          <w:rFonts w:ascii="Times New Roman" w:hAnsi="Times New Roman" w:cs="Times New Roman"/>
          <w:sz w:val="24"/>
          <w:szCs w:val="24"/>
        </w:rPr>
        <w:t xml:space="preserve"> </w:t>
      </w:r>
      <w:r w:rsidR="00925E90">
        <w:rPr>
          <w:rFonts w:ascii="Times New Roman" w:hAnsi="Times New Roman" w:cs="Times New Roman"/>
          <w:sz w:val="24"/>
          <w:szCs w:val="24"/>
        </w:rPr>
        <w:t xml:space="preserve"> </w:t>
      </w:r>
      <w:r>
        <w:rPr>
          <w:rFonts w:ascii="Times New Roman" w:hAnsi="Times New Roman" w:cs="Times New Roman"/>
          <w:sz w:val="24"/>
          <w:szCs w:val="24"/>
        </w:rPr>
        <w:t>pp.</w:t>
      </w:r>
      <w:proofErr w:type="gramEnd"/>
      <w:r>
        <w:rPr>
          <w:rFonts w:ascii="Times New Roman" w:hAnsi="Times New Roman" w:cs="Times New Roman"/>
          <w:sz w:val="24"/>
          <w:szCs w:val="24"/>
        </w:rPr>
        <w:t xml:space="preserve"> 235-276</w:t>
      </w:r>
    </w:p>
    <w:p w14:paraId="3CB1A060" w14:textId="77777777" w:rsidR="005F18D6" w:rsidRDefault="005F18D6" w:rsidP="005F18D6">
      <w:pPr>
        <w:pStyle w:val="ListParagraph"/>
        <w:spacing w:after="159" w:line="254" w:lineRule="auto"/>
        <w:rPr>
          <w:rFonts w:ascii="Times New Roman" w:hAnsi="Times New Roman" w:cs="Times New Roman"/>
          <w:sz w:val="24"/>
          <w:szCs w:val="24"/>
        </w:rPr>
      </w:pPr>
    </w:p>
    <w:p w14:paraId="6E26E976" w14:textId="6E2D0C94" w:rsidR="00F3770D" w:rsidRPr="00B5211F" w:rsidRDefault="005F18D6" w:rsidP="00B5211F">
      <w:pPr>
        <w:pStyle w:val="ListParagraph"/>
        <w:numPr>
          <w:ilvl w:val="0"/>
          <w:numId w:val="26"/>
        </w:numPr>
        <w:spacing w:after="159" w:line="254" w:lineRule="auto"/>
        <w:rPr>
          <w:rFonts w:ascii="Times New Roman" w:hAnsi="Times New Roman" w:cs="Times New Roman"/>
          <w:sz w:val="24"/>
          <w:szCs w:val="24"/>
        </w:rPr>
      </w:pPr>
      <w:r w:rsidRPr="005F18D6">
        <w:rPr>
          <w:rFonts w:ascii="Times New Roman" w:hAnsi="Times New Roman" w:cs="Times New Roman"/>
          <w:b/>
          <w:bCs/>
          <w:sz w:val="24"/>
          <w:szCs w:val="24"/>
        </w:rPr>
        <w:t>Vos</w:t>
      </w:r>
      <w:r w:rsidRPr="005F18D6">
        <w:rPr>
          <w:rFonts w:ascii="Times New Roman" w:hAnsi="Times New Roman" w:cs="Times New Roman"/>
          <w:sz w:val="24"/>
          <w:szCs w:val="24"/>
        </w:rPr>
        <w:t xml:space="preserve">, Saskia R., Cho </w:t>
      </w:r>
      <w:proofErr w:type="spellStart"/>
      <w:r w:rsidRPr="005F18D6">
        <w:rPr>
          <w:rFonts w:ascii="Times New Roman" w:hAnsi="Times New Roman" w:cs="Times New Roman"/>
          <w:sz w:val="24"/>
          <w:szCs w:val="24"/>
        </w:rPr>
        <w:t>Hee</w:t>
      </w:r>
      <w:proofErr w:type="spellEnd"/>
      <w:r w:rsidRPr="005F18D6">
        <w:rPr>
          <w:rFonts w:ascii="Times New Roman" w:hAnsi="Times New Roman" w:cs="Times New Roman"/>
          <w:sz w:val="24"/>
          <w:szCs w:val="24"/>
        </w:rPr>
        <w:t xml:space="preserve"> </w:t>
      </w:r>
      <w:r w:rsidRPr="005072BD">
        <w:rPr>
          <w:rFonts w:ascii="Times New Roman" w:hAnsi="Times New Roman" w:cs="Times New Roman"/>
          <w:sz w:val="24"/>
          <w:szCs w:val="24"/>
        </w:rPr>
        <w:t>Shrader</w:t>
      </w:r>
      <w:r w:rsidRPr="005F18D6">
        <w:rPr>
          <w:rFonts w:ascii="Times New Roman" w:hAnsi="Times New Roman" w:cs="Times New Roman"/>
          <w:sz w:val="24"/>
          <w:szCs w:val="24"/>
        </w:rPr>
        <w:t xml:space="preserve">, Vanessa C. </w:t>
      </w:r>
      <w:r w:rsidRPr="005072BD">
        <w:rPr>
          <w:rFonts w:ascii="Times New Roman" w:hAnsi="Times New Roman" w:cs="Times New Roman"/>
          <w:sz w:val="24"/>
          <w:szCs w:val="24"/>
        </w:rPr>
        <w:t>Alvarez</w:t>
      </w:r>
      <w:r w:rsidRPr="005F18D6">
        <w:rPr>
          <w:rFonts w:ascii="Times New Roman" w:hAnsi="Times New Roman" w:cs="Times New Roman"/>
          <w:sz w:val="24"/>
          <w:szCs w:val="24"/>
        </w:rPr>
        <w:t xml:space="preserve">, Alan </w:t>
      </w:r>
      <w:proofErr w:type="spellStart"/>
      <w:proofErr w:type="gramStart"/>
      <w:r w:rsidRPr="005072BD">
        <w:rPr>
          <w:rFonts w:ascii="Times New Roman" w:hAnsi="Times New Roman" w:cs="Times New Roman"/>
          <w:sz w:val="24"/>
          <w:szCs w:val="24"/>
        </w:rPr>
        <w:t>Meca</w:t>
      </w:r>
      <w:proofErr w:type="spellEnd"/>
      <w:r w:rsidRPr="005F18D6">
        <w:rPr>
          <w:rFonts w:ascii="Times New Roman" w:hAnsi="Times New Roman" w:cs="Times New Roman"/>
          <w:sz w:val="24"/>
          <w:szCs w:val="24"/>
        </w:rPr>
        <w:t xml:space="preserve"> ,</w:t>
      </w:r>
      <w:proofErr w:type="gramEnd"/>
      <w:r w:rsidRPr="005F18D6">
        <w:rPr>
          <w:rFonts w:ascii="Times New Roman" w:hAnsi="Times New Roman" w:cs="Times New Roman"/>
          <w:sz w:val="24"/>
          <w:szCs w:val="24"/>
        </w:rPr>
        <w:t xml:space="preserve"> Jennifer B. </w:t>
      </w:r>
      <w:r w:rsidRPr="005072BD">
        <w:rPr>
          <w:rFonts w:ascii="Times New Roman" w:hAnsi="Times New Roman" w:cs="Times New Roman"/>
          <w:sz w:val="24"/>
          <w:szCs w:val="24"/>
        </w:rPr>
        <w:t>Unger</w:t>
      </w:r>
      <w:r w:rsidRPr="005F18D6">
        <w:rPr>
          <w:rFonts w:ascii="Times New Roman" w:hAnsi="Times New Roman" w:cs="Times New Roman"/>
          <w:sz w:val="24"/>
          <w:szCs w:val="24"/>
        </w:rPr>
        <w:t xml:space="preserve"> , Eric C. </w:t>
      </w:r>
      <w:r w:rsidRPr="005072BD">
        <w:rPr>
          <w:rFonts w:ascii="Times New Roman" w:hAnsi="Times New Roman" w:cs="Times New Roman"/>
          <w:sz w:val="24"/>
          <w:szCs w:val="24"/>
        </w:rPr>
        <w:t>Brown</w:t>
      </w:r>
      <w:r w:rsidRPr="005F18D6">
        <w:rPr>
          <w:rFonts w:ascii="Times New Roman" w:hAnsi="Times New Roman" w:cs="Times New Roman"/>
          <w:sz w:val="24"/>
          <w:szCs w:val="24"/>
        </w:rPr>
        <w:t xml:space="preserve"> , Ingrid </w:t>
      </w:r>
      <w:proofErr w:type="spellStart"/>
      <w:r w:rsidRPr="005072BD">
        <w:rPr>
          <w:rFonts w:ascii="Times New Roman" w:hAnsi="Times New Roman" w:cs="Times New Roman"/>
          <w:sz w:val="24"/>
          <w:szCs w:val="24"/>
        </w:rPr>
        <w:t>Zeledon</w:t>
      </w:r>
      <w:proofErr w:type="spellEnd"/>
      <w:r w:rsidRPr="005F18D6">
        <w:rPr>
          <w:rFonts w:ascii="Times New Roman" w:hAnsi="Times New Roman" w:cs="Times New Roman"/>
          <w:sz w:val="24"/>
          <w:szCs w:val="24"/>
        </w:rPr>
        <w:t xml:space="preserve"> , Daniel </w:t>
      </w:r>
      <w:r w:rsidRPr="005072BD">
        <w:rPr>
          <w:rFonts w:ascii="Times New Roman" w:hAnsi="Times New Roman" w:cs="Times New Roman"/>
          <w:sz w:val="24"/>
          <w:szCs w:val="24"/>
        </w:rPr>
        <w:t>Soto</w:t>
      </w:r>
      <w:r w:rsidRPr="005F18D6">
        <w:rPr>
          <w:rFonts w:ascii="Times New Roman" w:hAnsi="Times New Roman" w:cs="Times New Roman"/>
          <w:sz w:val="24"/>
          <w:szCs w:val="24"/>
        </w:rPr>
        <w:t xml:space="preserve">, and Seth J. </w:t>
      </w:r>
      <w:r w:rsidRPr="005072BD">
        <w:rPr>
          <w:rFonts w:ascii="Times New Roman" w:hAnsi="Times New Roman" w:cs="Times New Roman"/>
          <w:sz w:val="24"/>
          <w:szCs w:val="24"/>
        </w:rPr>
        <w:t>Schwartz</w:t>
      </w:r>
      <w:r w:rsidRPr="005F18D6">
        <w:rPr>
          <w:rFonts w:ascii="Times New Roman" w:hAnsi="Times New Roman" w:cs="Times New Roman"/>
          <w:sz w:val="24"/>
          <w:szCs w:val="24"/>
        </w:rPr>
        <w:t>. “</w:t>
      </w:r>
      <w:r w:rsidRPr="005F18D6">
        <w:rPr>
          <w:rFonts w:ascii="Times New Roman" w:hAnsi="Times New Roman" w:cs="Times New Roman"/>
          <w:b/>
          <w:bCs/>
          <w:sz w:val="24"/>
          <w:szCs w:val="24"/>
        </w:rPr>
        <w:t>Cultural stress in the age of mass xenophobia: Perspectives from Latin/o adolescents</w:t>
      </w:r>
      <w:r w:rsidRPr="005F18D6">
        <w:rPr>
          <w:rFonts w:ascii="Times New Roman" w:hAnsi="Times New Roman" w:cs="Times New Roman"/>
          <w:sz w:val="24"/>
          <w:szCs w:val="24"/>
        </w:rPr>
        <w:t xml:space="preserve">.” </w:t>
      </w:r>
      <w:r w:rsidRPr="005F18D6">
        <w:rPr>
          <w:rFonts w:ascii="Times New Roman" w:hAnsi="Times New Roman" w:cs="Times New Roman"/>
          <w:i/>
          <w:iCs/>
          <w:sz w:val="24"/>
          <w:szCs w:val="24"/>
        </w:rPr>
        <w:t>International Journal of Intercultural Relations</w:t>
      </w:r>
      <w:r w:rsidRPr="005F18D6">
        <w:rPr>
          <w:rFonts w:ascii="Times New Roman" w:hAnsi="Times New Roman" w:cs="Times New Roman"/>
          <w:sz w:val="24"/>
          <w:szCs w:val="24"/>
        </w:rPr>
        <w:t xml:space="preserve"> 80 (2021) pp. 217-230</w:t>
      </w:r>
    </w:p>
    <w:p w14:paraId="313D3B45" w14:textId="77777777" w:rsidR="00B5211F" w:rsidRDefault="00B5211F" w:rsidP="00A42175">
      <w:pPr>
        <w:spacing w:after="160" w:line="259" w:lineRule="auto"/>
        <w:rPr>
          <w:rFonts w:ascii="Times New Roman" w:hAnsi="Times New Roman" w:cs="Times New Roman"/>
          <w:b/>
          <w:bCs/>
          <w:sz w:val="28"/>
          <w:szCs w:val="28"/>
          <w:highlight w:val="cyan"/>
          <w:u w:val="single"/>
        </w:rPr>
      </w:pPr>
    </w:p>
    <w:p w14:paraId="70B409D3" w14:textId="7C5A19B3" w:rsidR="007C7954" w:rsidRPr="0055511A" w:rsidRDefault="00B5211F" w:rsidP="004378F5">
      <w:pPr>
        <w:pStyle w:val="ListParagraph"/>
        <w:numPr>
          <w:ilvl w:val="0"/>
          <w:numId w:val="34"/>
        </w:numPr>
        <w:spacing w:after="172" w:line="244" w:lineRule="auto"/>
        <w:rPr>
          <w:rFonts w:ascii="Times New Roman" w:eastAsia="Calibri" w:hAnsi="Times New Roman" w:cs="Times New Roman"/>
          <w:sz w:val="28"/>
          <w:szCs w:val="28"/>
          <w:highlight w:val="yellow"/>
        </w:rPr>
      </w:pPr>
      <w:r w:rsidRPr="0055511A">
        <w:rPr>
          <w:rFonts w:ascii="Times New Roman" w:eastAsia="Calibri" w:hAnsi="Times New Roman" w:cs="Times New Roman"/>
          <w:b/>
          <w:bCs/>
          <w:sz w:val="28"/>
          <w:szCs w:val="28"/>
          <w:highlight w:val="yellow"/>
        </w:rPr>
        <w:t>Assignment #3 Due</w:t>
      </w:r>
      <w:r w:rsidRPr="0055511A">
        <w:rPr>
          <w:rFonts w:ascii="Times New Roman" w:eastAsia="Calibri" w:hAnsi="Times New Roman" w:cs="Times New Roman"/>
          <w:sz w:val="28"/>
          <w:szCs w:val="28"/>
          <w:highlight w:val="yellow"/>
        </w:rPr>
        <w:t xml:space="preserve"> </w:t>
      </w:r>
      <w:r w:rsidRPr="0055511A">
        <w:rPr>
          <w:rFonts w:ascii="Times New Roman" w:eastAsia="Calibri" w:hAnsi="Times New Roman" w:cs="Times New Roman"/>
          <w:b/>
          <w:bCs/>
          <w:sz w:val="28"/>
          <w:szCs w:val="28"/>
          <w:highlight w:val="yellow"/>
        </w:rPr>
        <w:t xml:space="preserve">Friday </w:t>
      </w:r>
      <w:r w:rsidR="0055511A" w:rsidRPr="0055511A">
        <w:rPr>
          <w:rFonts w:ascii="Times New Roman" w:eastAsia="Calibri" w:hAnsi="Times New Roman" w:cs="Times New Roman"/>
          <w:b/>
          <w:bCs/>
          <w:sz w:val="28"/>
          <w:szCs w:val="28"/>
          <w:highlight w:val="yellow"/>
        </w:rPr>
        <w:t>October 25</w:t>
      </w:r>
      <w:r w:rsidR="0055511A" w:rsidRPr="0055511A">
        <w:rPr>
          <w:rFonts w:ascii="Times New Roman" w:eastAsia="Calibri" w:hAnsi="Times New Roman" w:cs="Times New Roman"/>
          <w:b/>
          <w:bCs/>
          <w:sz w:val="28"/>
          <w:szCs w:val="28"/>
          <w:highlight w:val="yellow"/>
          <w:vertAlign w:val="superscript"/>
        </w:rPr>
        <w:t>th</w:t>
      </w:r>
    </w:p>
    <w:p w14:paraId="6EE18D1B" w14:textId="77777777" w:rsidR="00BA7B3B" w:rsidRPr="00A42175" w:rsidRDefault="00BA7B3B" w:rsidP="00A42175">
      <w:pPr>
        <w:spacing w:after="160" w:line="259" w:lineRule="auto"/>
        <w:rPr>
          <w:rFonts w:ascii="Times New Roman" w:hAnsi="Times New Roman" w:cs="Times New Roman"/>
          <w:b/>
          <w:bCs/>
          <w:sz w:val="28"/>
          <w:szCs w:val="28"/>
          <w:highlight w:val="cyan"/>
          <w:u w:val="single"/>
        </w:rPr>
      </w:pPr>
    </w:p>
    <w:p w14:paraId="0652BEA0" w14:textId="3CD87D8D" w:rsidR="00640444" w:rsidRPr="002B61F6" w:rsidRDefault="008A3B4C" w:rsidP="00640444">
      <w:pPr>
        <w:spacing w:after="159" w:line="254" w:lineRule="auto"/>
        <w:rPr>
          <w:rFonts w:ascii="Times New Roman" w:hAnsi="Times New Roman" w:cs="Times New Roman"/>
          <w:b/>
          <w:sz w:val="24"/>
          <w:szCs w:val="24"/>
          <w:u w:val="single"/>
        </w:rPr>
      </w:pPr>
      <w:r w:rsidRPr="00A54782">
        <w:rPr>
          <w:rFonts w:ascii="Times New Roman" w:hAnsi="Times New Roman" w:cs="Times New Roman"/>
          <w:b/>
          <w:sz w:val="32"/>
          <w:szCs w:val="32"/>
          <w:u w:val="single"/>
        </w:rPr>
        <w:t xml:space="preserve">Week </w:t>
      </w:r>
      <w:r w:rsidR="00B81BEE" w:rsidRPr="00A54782">
        <w:rPr>
          <w:rFonts w:ascii="Times New Roman" w:hAnsi="Times New Roman" w:cs="Times New Roman"/>
          <w:b/>
          <w:sz w:val="32"/>
          <w:szCs w:val="32"/>
          <w:u w:val="single"/>
        </w:rPr>
        <w:t>Five</w:t>
      </w:r>
      <w:r w:rsidRPr="002B61F6">
        <w:rPr>
          <w:rFonts w:ascii="Times New Roman" w:hAnsi="Times New Roman" w:cs="Times New Roman"/>
          <w:b/>
          <w:sz w:val="24"/>
          <w:szCs w:val="24"/>
          <w:u w:val="single"/>
        </w:rPr>
        <w:t xml:space="preserve"> –</w:t>
      </w:r>
      <w:r w:rsidR="006947DE">
        <w:rPr>
          <w:rFonts w:ascii="Times New Roman" w:hAnsi="Times New Roman" w:cs="Times New Roman"/>
          <w:b/>
          <w:sz w:val="24"/>
          <w:szCs w:val="24"/>
          <w:u w:val="single"/>
        </w:rPr>
        <w:t xml:space="preserve"> Survey Research</w:t>
      </w:r>
      <w:r w:rsidR="008B5F6F">
        <w:rPr>
          <w:rFonts w:ascii="Times New Roman" w:hAnsi="Times New Roman" w:cs="Times New Roman"/>
          <w:b/>
          <w:sz w:val="24"/>
          <w:szCs w:val="24"/>
          <w:u w:val="single"/>
        </w:rPr>
        <w:t xml:space="preserve"> Pt. 1</w:t>
      </w:r>
    </w:p>
    <w:p w14:paraId="7AD1CF4B" w14:textId="77777777" w:rsidR="003549A2" w:rsidRDefault="003549A2" w:rsidP="003549A2">
      <w:pPr>
        <w:pStyle w:val="ListParagraph"/>
        <w:spacing w:after="172" w:line="244" w:lineRule="auto"/>
        <w:rPr>
          <w:rFonts w:ascii="Times New Roman" w:hAnsi="Times New Roman" w:cs="Times New Roman"/>
          <w:sz w:val="24"/>
          <w:szCs w:val="24"/>
        </w:rPr>
      </w:pPr>
    </w:p>
    <w:p w14:paraId="466116E4" w14:textId="789DC3FE" w:rsidR="00124284" w:rsidRPr="001E6976" w:rsidRDefault="00B324A4" w:rsidP="001E6976">
      <w:pPr>
        <w:pStyle w:val="ListParagraph"/>
        <w:numPr>
          <w:ilvl w:val="0"/>
          <w:numId w:val="21"/>
        </w:numPr>
        <w:spacing w:after="159" w:line="254" w:lineRule="auto"/>
        <w:rPr>
          <w:rFonts w:ascii="Times New Roman" w:eastAsia="Calibri" w:hAnsi="Times New Roman" w:cs="Times New Roman"/>
          <w:sz w:val="24"/>
        </w:rPr>
      </w:pPr>
      <w:r w:rsidRPr="003F6782">
        <w:rPr>
          <w:rFonts w:ascii="Times New Roman" w:eastAsia="Calibri" w:hAnsi="Times New Roman" w:cs="Times New Roman"/>
          <w:b/>
          <w:bCs/>
          <w:sz w:val="24"/>
        </w:rPr>
        <w:t>Gordon</w:t>
      </w:r>
      <w:r>
        <w:rPr>
          <w:rFonts w:ascii="Times New Roman" w:eastAsia="Calibri" w:hAnsi="Times New Roman" w:cs="Times New Roman"/>
          <w:sz w:val="24"/>
        </w:rPr>
        <w:t xml:space="preserve"> – </w:t>
      </w:r>
      <w:r w:rsidRPr="003F6782">
        <w:rPr>
          <w:rFonts w:ascii="Times New Roman" w:eastAsia="Calibri" w:hAnsi="Times New Roman" w:cs="Times New Roman"/>
          <w:b/>
          <w:bCs/>
          <w:sz w:val="24"/>
        </w:rPr>
        <w:t xml:space="preserve">Ch. </w:t>
      </w:r>
      <w:r w:rsidR="006947DE">
        <w:rPr>
          <w:rFonts w:ascii="Times New Roman" w:eastAsia="Calibri" w:hAnsi="Times New Roman" w:cs="Times New Roman"/>
          <w:b/>
          <w:bCs/>
          <w:sz w:val="24"/>
        </w:rPr>
        <w:t>4</w:t>
      </w:r>
      <w:r w:rsidR="00BA7B3B">
        <w:rPr>
          <w:rFonts w:ascii="Times New Roman" w:eastAsia="Calibri" w:hAnsi="Times New Roman" w:cs="Times New Roman"/>
          <w:b/>
          <w:bCs/>
          <w:sz w:val="24"/>
        </w:rPr>
        <w:t xml:space="preserve">: </w:t>
      </w:r>
      <w:proofErr w:type="gramStart"/>
      <w:r w:rsidR="00BA7B3B" w:rsidRPr="00BA7B3B">
        <w:rPr>
          <w:rFonts w:ascii="Times New Roman" w:eastAsia="Calibri" w:hAnsi="Times New Roman" w:cs="Times New Roman"/>
          <w:b/>
          <w:bCs/>
          <w:i/>
          <w:iCs/>
          <w:sz w:val="24"/>
        </w:rPr>
        <w:t>Surveys</w:t>
      </w:r>
      <w:r w:rsidR="00BA7B3B">
        <w:rPr>
          <w:rFonts w:ascii="Times New Roman" w:eastAsia="Calibri" w:hAnsi="Times New Roman" w:cs="Times New Roman"/>
          <w:b/>
          <w:bCs/>
          <w:sz w:val="24"/>
        </w:rPr>
        <w:t xml:space="preserve"> </w:t>
      </w:r>
      <w:r>
        <w:rPr>
          <w:rFonts w:ascii="Times New Roman" w:eastAsia="Calibri" w:hAnsi="Times New Roman" w:cs="Times New Roman"/>
          <w:sz w:val="24"/>
        </w:rPr>
        <w:t xml:space="preserve"> </w:t>
      </w:r>
      <w:r w:rsidRPr="003F6782">
        <w:rPr>
          <w:rFonts w:ascii="Times New Roman" w:eastAsia="Calibri" w:hAnsi="Times New Roman" w:cs="Times New Roman"/>
          <w:sz w:val="24"/>
        </w:rPr>
        <w:t>pp.</w:t>
      </w:r>
      <w:proofErr w:type="gramEnd"/>
      <w:r w:rsidRPr="003F6782">
        <w:rPr>
          <w:rFonts w:ascii="Times New Roman" w:eastAsia="Calibri" w:hAnsi="Times New Roman" w:cs="Times New Roman"/>
          <w:sz w:val="24"/>
        </w:rPr>
        <w:t xml:space="preserve"> </w:t>
      </w:r>
      <w:r w:rsidR="006947DE">
        <w:rPr>
          <w:rFonts w:ascii="Times New Roman" w:eastAsia="Calibri" w:hAnsi="Times New Roman" w:cs="Times New Roman"/>
          <w:sz w:val="24"/>
        </w:rPr>
        <w:t>93-</w:t>
      </w:r>
      <w:r w:rsidR="009514D2">
        <w:rPr>
          <w:rFonts w:ascii="Times New Roman" w:eastAsia="Calibri" w:hAnsi="Times New Roman" w:cs="Times New Roman"/>
          <w:sz w:val="24"/>
        </w:rPr>
        <w:t>117</w:t>
      </w:r>
    </w:p>
    <w:p w14:paraId="6A2B4152" w14:textId="77777777" w:rsidR="00032BB1" w:rsidRPr="00032BB1" w:rsidRDefault="00032BB1" w:rsidP="00032BB1">
      <w:pPr>
        <w:spacing w:after="0" w:line="240" w:lineRule="auto"/>
        <w:rPr>
          <w:rFonts w:ascii="Times New Roman" w:hAnsi="Times New Roman" w:cs="Times New Roman"/>
          <w:i/>
          <w:sz w:val="24"/>
          <w:szCs w:val="24"/>
        </w:rPr>
      </w:pPr>
    </w:p>
    <w:p w14:paraId="55183108" w14:textId="77777777" w:rsidR="00032BB1" w:rsidRPr="00032BB1" w:rsidRDefault="00032BB1" w:rsidP="00032BB1">
      <w:pPr>
        <w:pStyle w:val="ListParagraph"/>
        <w:numPr>
          <w:ilvl w:val="0"/>
          <w:numId w:val="21"/>
        </w:numPr>
        <w:spacing w:after="0" w:line="240" w:lineRule="auto"/>
        <w:jc w:val="both"/>
        <w:rPr>
          <w:rFonts w:ascii="Times New Roman" w:hAnsi="Times New Roman" w:cs="Times New Roman"/>
          <w:i/>
          <w:sz w:val="24"/>
          <w:szCs w:val="24"/>
        </w:rPr>
      </w:pPr>
      <w:r w:rsidRPr="00E94A20">
        <w:rPr>
          <w:rFonts w:ascii="Times New Roman" w:hAnsi="Times New Roman" w:cs="Times New Roman"/>
          <w:b/>
          <w:bCs/>
          <w:sz w:val="24"/>
          <w:szCs w:val="24"/>
        </w:rPr>
        <w:t>Dhanani</w:t>
      </w:r>
      <w:r w:rsidRPr="00E94A20">
        <w:rPr>
          <w:rFonts w:ascii="Times New Roman" w:hAnsi="Times New Roman" w:cs="Times New Roman"/>
          <w:sz w:val="24"/>
          <w:szCs w:val="24"/>
        </w:rPr>
        <w:t xml:space="preserve">, Lindsay Y and Berkeley Franz. </w:t>
      </w:r>
      <w:r>
        <w:rPr>
          <w:rFonts w:ascii="Times New Roman" w:hAnsi="Times New Roman" w:cs="Times New Roman"/>
          <w:sz w:val="24"/>
          <w:szCs w:val="24"/>
        </w:rPr>
        <w:t>“</w:t>
      </w:r>
      <w:r w:rsidRPr="00E94A20">
        <w:rPr>
          <w:rFonts w:ascii="Times New Roman" w:hAnsi="Times New Roman" w:cs="Times New Roman"/>
          <w:b/>
          <w:bCs/>
          <w:sz w:val="24"/>
          <w:szCs w:val="24"/>
        </w:rPr>
        <w:t>Unexpected public health consequences of the COVID-19 pandemic: a national survey examining anti-Asian attitudes in the USA</w:t>
      </w:r>
      <w:r w:rsidRPr="00E94A20">
        <w:rPr>
          <w:rFonts w:ascii="Times New Roman" w:hAnsi="Times New Roman" w:cs="Times New Roman"/>
          <w:sz w:val="24"/>
          <w:szCs w:val="24"/>
        </w:rPr>
        <w:t>.”</w:t>
      </w:r>
      <w:r>
        <w:rPr>
          <w:rFonts w:ascii="Times New Roman" w:hAnsi="Times New Roman" w:cs="Times New Roman"/>
          <w:sz w:val="24"/>
          <w:szCs w:val="24"/>
        </w:rPr>
        <w:t xml:space="preserve"> </w:t>
      </w:r>
      <w:r w:rsidRPr="00E94A20">
        <w:rPr>
          <w:rFonts w:ascii="Times New Roman" w:hAnsi="Times New Roman" w:cs="Times New Roman"/>
          <w:i/>
          <w:iCs/>
          <w:sz w:val="24"/>
          <w:szCs w:val="24"/>
        </w:rPr>
        <w:t>International Journal of Public Health</w:t>
      </w:r>
      <w:r w:rsidRPr="00E94A20">
        <w:rPr>
          <w:rFonts w:ascii="Times New Roman" w:hAnsi="Times New Roman" w:cs="Times New Roman"/>
          <w:sz w:val="24"/>
          <w:szCs w:val="24"/>
        </w:rPr>
        <w:t xml:space="preserve"> 65 (2020) pp. 747-754</w:t>
      </w:r>
    </w:p>
    <w:p w14:paraId="6BD809DF" w14:textId="77777777" w:rsidR="00E94A20" w:rsidRPr="00E94A20" w:rsidRDefault="00E94A20" w:rsidP="00E94A20">
      <w:pPr>
        <w:spacing w:after="0" w:line="240" w:lineRule="auto"/>
        <w:rPr>
          <w:rFonts w:ascii="Times New Roman" w:hAnsi="Times New Roman" w:cs="Times New Roman"/>
          <w:i/>
          <w:sz w:val="24"/>
          <w:szCs w:val="24"/>
        </w:rPr>
      </w:pPr>
    </w:p>
    <w:p w14:paraId="0D73D1D3" w14:textId="77777777" w:rsidR="00356B18" w:rsidRPr="00B728C5" w:rsidRDefault="00356B18" w:rsidP="00356B18">
      <w:pPr>
        <w:pStyle w:val="ListParagraph"/>
        <w:spacing w:after="0" w:line="240" w:lineRule="auto"/>
        <w:jc w:val="both"/>
        <w:rPr>
          <w:rFonts w:ascii="Times New Roman" w:hAnsi="Times New Roman" w:cs="Times New Roman"/>
          <w:i/>
          <w:sz w:val="24"/>
          <w:szCs w:val="24"/>
        </w:rPr>
      </w:pPr>
    </w:p>
    <w:p w14:paraId="60C648E0" w14:textId="77777777" w:rsidR="00B728C5" w:rsidRPr="00B728C5" w:rsidRDefault="00B728C5" w:rsidP="00B728C5">
      <w:pPr>
        <w:spacing w:after="0" w:line="240" w:lineRule="auto"/>
        <w:jc w:val="both"/>
        <w:rPr>
          <w:rFonts w:ascii="Times New Roman" w:hAnsi="Times New Roman" w:cs="Times New Roman"/>
          <w:i/>
          <w:sz w:val="24"/>
          <w:szCs w:val="24"/>
        </w:rPr>
      </w:pPr>
    </w:p>
    <w:p w14:paraId="42C43EDB" w14:textId="13263232" w:rsidR="008E24D4" w:rsidRPr="0055511A" w:rsidRDefault="00375640" w:rsidP="00E973AA">
      <w:pPr>
        <w:pStyle w:val="ListParagraph"/>
        <w:numPr>
          <w:ilvl w:val="0"/>
          <w:numId w:val="21"/>
        </w:numPr>
        <w:spacing w:after="172" w:line="244" w:lineRule="auto"/>
        <w:rPr>
          <w:rFonts w:ascii="Times New Roman" w:eastAsia="Calibri" w:hAnsi="Times New Roman" w:cs="Times New Roman"/>
          <w:sz w:val="24"/>
          <w:szCs w:val="24"/>
          <w:highlight w:val="yellow"/>
        </w:rPr>
      </w:pPr>
      <w:r w:rsidRPr="0055511A">
        <w:rPr>
          <w:rFonts w:ascii="Times New Roman" w:eastAsia="Calibri" w:hAnsi="Times New Roman" w:cs="Times New Roman"/>
          <w:b/>
          <w:bCs/>
          <w:sz w:val="28"/>
          <w:szCs w:val="28"/>
          <w:highlight w:val="yellow"/>
        </w:rPr>
        <w:t>Assignment #</w:t>
      </w:r>
      <w:r w:rsidR="00356286" w:rsidRPr="0055511A">
        <w:rPr>
          <w:rFonts w:ascii="Times New Roman" w:eastAsia="Calibri" w:hAnsi="Times New Roman" w:cs="Times New Roman"/>
          <w:b/>
          <w:bCs/>
          <w:sz w:val="28"/>
          <w:szCs w:val="28"/>
          <w:highlight w:val="yellow"/>
        </w:rPr>
        <w:t>4</w:t>
      </w:r>
      <w:r w:rsidRPr="0055511A">
        <w:rPr>
          <w:rFonts w:ascii="Times New Roman" w:eastAsia="Calibri" w:hAnsi="Times New Roman" w:cs="Times New Roman"/>
          <w:b/>
          <w:bCs/>
          <w:sz w:val="28"/>
          <w:szCs w:val="28"/>
          <w:highlight w:val="yellow"/>
        </w:rPr>
        <w:t xml:space="preserve"> Due</w:t>
      </w:r>
      <w:r w:rsidRPr="0055511A">
        <w:rPr>
          <w:rFonts w:ascii="Times New Roman" w:eastAsia="Calibri" w:hAnsi="Times New Roman" w:cs="Times New Roman"/>
          <w:sz w:val="28"/>
          <w:szCs w:val="28"/>
          <w:highlight w:val="yellow"/>
        </w:rPr>
        <w:t xml:space="preserve"> </w:t>
      </w:r>
      <w:r w:rsidRPr="0055511A">
        <w:rPr>
          <w:rFonts w:ascii="Times New Roman" w:eastAsia="Calibri" w:hAnsi="Times New Roman" w:cs="Times New Roman"/>
          <w:b/>
          <w:bCs/>
          <w:sz w:val="28"/>
          <w:szCs w:val="28"/>
          <w:highlight w:val="yellow"/>
        </w:rPr>
        <w:t xml:space="preserve">Friday </w:t>
      </w:r>
      <w:r w:rsidR="0055511A" w:rsidRPr="0055511A">
        <w:rPr>
          <w:rFonts w:ascii="Times New Roman" w:eastAsia="Calibri" w:hAnsi="Times New Roman" w:cs="Times New Roman"/>
          <w:b/>
          <w:bCs/>
          <w:sz w:val="28"/>
          <w:szCs w:val="28"/>
          <w:highlight w:val="yellow"/>
        </w:rPr>
        <w:t>November</w:t>
      </w:r>
      <w:r w:rsidR="00B56E2C">
        <w:rPr>
          <w:rFonts w:ascii="Times New Roman" w:eastAsia="Calibri" w:hAnsi="Times New Roman" w:cs="Times New Roman"/>
          <w:b/>
          <w:bCs/>
          <w:sz w:val="28"/>
          <w:szCs w:val="28"/>
          <w:highlight w:val="yellow"/>
        </w:rPr>
        <w:t xml:space="preserve"> 1</w:t>
      </w:r>
      <w:r w:rsidR="00B56E2C" w:rsidRPr="00B56E2C">
        <w:rPr>
          <w:rFonts w:ascii="Times New Roman" w:eastAsia="Calibri" w:hAnsi="Times New Roman" w:cs="Times New Roman"/>
          <w:b/>
          <w:bCs/>
          <w:sz w:val="28"/>
          <w:szCs w:val="28"/>
          <w:highlight w:val="yellow"/>
          <w:vertAlign w:val="superscript"/>
        </w:rPr>
        <w:t>st</w:t>
      </w:r>
      <w:r w:rsidR="00B56E2C">
        <w:rPr>
          <w:rFonts w:ascii="Times New Roman" w:eastAsia="Calibri" w:hAnsi="Times New Roman" w:cs="Times New Roman"/>
          <w:b/>
          <w:bCs/>
          <w:sz w:val="28"/>
          <w:szCs w:val="28"/>
          <w:highlight w:val="yellow"/>
        </w:rPr>
        <w:t xml:space="preserve"> </w:t>
      </w:r>
    </w:p>
    <w:p w14:paraId="0A5EDF7A" w14:textId="77777777" w:rsidR="000C2CF5" w:rsidRDefault="000C2CF5" w:rsidP="008E24D4">
      <w:pPr>
        <w:spacing w:after="172" w:line="244" w:lineRule="auto"/>
        <w:rPr>
          <w:rFonts w:ascii="Times New Roman" w:eastAsia="Calibri" w:hAnsi="Times New Roman" w:cs="Times New Roman"/>
          <w:sz w:val="24"/>
          <w:szCs w:val="24"/>
          <w:highlight w:val="cyan"/>
        </w:rPr>
      </w:pPr>
    </w:p>
    <w:p w14:paraId="7D7C62A6" w14:textId="77777777" w:rsidR="00C216C7" w:rsidRDefault="00C216C7" w:rsidP="008E24D4">
      <w:pPr>
        <w:spacing w:after="172" w:line="244" w:lineRule="auto"/>
        <w:rPr>
          <w:rFonts w:ascii="Times New Roman" w:eastAsia="Calibri" w:hAnsi="Times New Roman" w:cs="Times New Roman"/>
          <w:sz w:val="24"/>
          <w:szCs w:val="24"/>
          <w:highlight w:val="cyan"/>
        </w:rPr>
      </w:pPr>
    </w:p>
    <w:p w14:paraId="10425DAF" w14:textId="77777777" w:rsidR="00C216C7" w:rsidRDefault="00C216C7" w:rsidP="008E24D4">
      <w:pPr>
        <w:spacing w:after="172" w:line="244" w:lineRule="auto"/>
        <w:rPr>
          <w:rFonts w:ascii="Times New Roman" w:eastAsia="Calibri" w:hAnsi="Times New Roman" w:cs="Times New Roman"/>
          <w:sz w:val="24"/>
          <w:szCs w:val="24"/>
          <w:highlight w:val="cyan"/>
        </w:rPr>
      </w:pPr>
    </w:p>
    <w:p w14:paraId="65B1BC0E" w14:textId="77777777" w:rsidR="00C216C7" w:rsidRPr="008E24D4" w:rsidRDefault="00C216C7" w:rsidP="008E24D4">
      <w:pPr>
        <w:spacing w:after="172" w:line="244" w:lineRule="auto"/>
        <w:rPr>
          <w:rFonts w:ascii="Times New Roman" w:eastAsia="Calibri" w:hAnsi="Times New Roman" w:cs="Times New Roman"/>
          <w:sz w:val="24"/>
          <w:szCs w:val="24"/>
          <w:highlight w:val="cyan"/>
        </w:rPr>
      </w:pPr>
    </w:p>
    <w:p w14:paraId="421DC752" w14:textId="1E87BD9A" w:rsidR="00A94B52" w:rsidRPr="000C2CF5" w:rsidRDefault="00640444" w:rsidP="000C2CF5">
      <w:pPr>
        <w:spacing w:after="159" w:line="254" w:lineRule="auto"/>
        <w:rPr>
          <w:rFonts w:ascii="Times New Roman" w:hAnsi="Times New Roman" w:cs="Times New Roman"/>
          <w:b/>
          <w:bCs/>
          <w:sz w:val="24"/>
          <w:szCs w:val="24"/>
          <w:u w:val="single"/>
        </w:rPr>
      </w:pPr>
      <w:r w:rsidRPr="00A54782">
        <w:rPr>
          <w:rFonts w:ascii="Times New Roman" w:hAnsi="Times New Roman" w:cs="Times New Roman"/>
          <w:b/>
          <w:bCs/>
          <w:sz w:val="32"/>
          <w:szCs w:val="32"/>
          <w:u w:val="single"/>
        </w:rPr>
        <w:lastRenderedPageBreak/>
        <w:t>Week Six</w:t>
      </w:r>
      <w:r w:rsidRPr="002B61F6">
        <w:rPr>
          <w:rFonts w:ascii="Times New Roman" w:hAnsi="Times New Roman" w:cs="Times New Roman"/>
          <w:b/>
          <w:bCs/>
          <w:sz w:val="24"/>
          <w:szCs w:val="24"/>
          <w:u w:val="single"/>
        </w:rPr>
        <w:t xml:space="preserve"> –</w:t>
      </w:r>
      <w:r w:rsidR="005E57CF">
        <w:rPr>
          <w:rFonts w:ascii="Times New Roman" w:hAnsi="Times New Roman" w:cs="Times New Roman"/>
          <w:b/>
          <w:bCs/>
          <w:sz w:val="24"/>
          <w:szCs w:val="24"/>
          <w:u w:val="single"/>
        </w:rPr>
        <w:t xml:space="preserve"> </w:t>
      </w:r>
      <w:r w:rsidR="00032BB1">
        <w:rPr>
          <w:rFonts w:ascii="Times New Roman" w:hAnsi="Times New Roman" w:cs="Times New Roman"/>
          <w:b/>
          <w:bCs/>
          <w:sz w:val="24"/>
          <w:szCs w:val="24"/>
          <w:u w:val="single"/>
        </w:rPr>
        <w:t>Survey Research Pt. 2</w:t>
      </w:r>
      <w:r w:rsidR="005E57CF" w:rsidRPr="005E57CF">
        <w:rPr>
          <w:rFonts w:ascii="Times New Roman" w:hAnsi="Times New Roman" w:cs="Times New Roman"/>
          <w:b/>
          <w:bCs/>
          <w:sz w:val="24"/>
          <w:szCs w:val="24"/>
          <w:u w:val="single"/>
        </w:rPr>
        <w:t xml:space="preserve"> </w:t>
      </w:r>
      <w:r w:rsidR="005E57CF">
        <w:rPr>
          <w:rFonts w:ascii="Times New Roman" w:hAnsi="Times New Roman" w:cs="Times New Roman"/>
          <w:b/>
          <w:bCs/>
          <w:sz w:val="24"/>
          <w:szCs w:val="24"/>
          <w:u w:val="single"/>
        </w:rPr>
        <w:t>Final Paper Review</w:t>
      </w:r>
    </w:p>
    <w:p w14:paraId="343209C3" w14:textId="77777777" w:rsidR="00A94B52" w:rsidRDefault="00A94B52" w:rsidP="00A94B52">
      <w:pPr>
        <w:pStyle w:val="ListParagraph"/>
        <w:spacing w:after="172" w:line="244" w:lineRule="auto"/>
        <w:rPr>
          <w:rFonts w:ascii="Times New Roman" w:hAnsi="Times New Roman" w:cs="Times New Roman"/>
          <w:sz w:val="24"/>
          <w:szCs w:val="24"/>
        </w:rPr>
      </w:pPr>
    </w:p>
    <w:p w14:paraId="75ED4622" w14:textId="54C794B2" w:rsidR="009514D2" w:rsidRDefault="009514D2" w:rsidP="009514D2">
      <w:pPr>
        <w:pStyle w:val="ListParagraph"/>
        <w:numPr>
          <w:ilvl w:val="0"/>
          <w:numId w:val="21"/>
        </w:numPr>
        <w:spacing w:after="159" w:line="254" w:lineRule="auto"/>
        <w:rPr>
          <w:rFonts w:ascii="Times New Roman" w:eastAsia="Calibri" w:hAnsi="Times New Roman" w:cs="Times New Roman"/>
          <w:sz w:val="24"/>
        </w:rPr>
      </w:pPr>
      <w:r w:rsidRPr="003F6782">
        <w:rPr>
          <w:rFonts w:ascii="Times New Roman" w:eastAsia="Calibri" w:hAnsi="Times New Roman" w:cs="Times New Roman"/>
          <w:b/>
          <w:bCs/>
          <w:sz w:val="24"/>
        </w:rPr>
        <w:t>Gordon</w:t>
      </w:r>
      <w:r>
        <w:rPr>
          <w:rFonts w:ascii="Times New Roman" w:eastAsia="Calibri" w:hAnsi="Times New Roman" w:cs="Times New Roman"/>
          <w:sz w:val="24"/>
        </w:rPr>
        <w:t xml:space="preserve"> – </w:t>
      </w:r>
      <w:r w:rsidRPr="003F6782">
        <w:rPr>
          <w:rFonts w:ascii="Times New Roman" w:eastAsia="Calibri" w:hAnsi="Times New Roman" w:cs="Times New Roman"/>
          <w:b/>
          <w:bCs/>
          <w:sz w:val="24"/>
        </w:rPr>
        <w:t xml:space="preserve">Ch. </w:t>
      </w:r>
      <w:r>
        <w:rPr>
          <w:rFonts w:ascii="Times New Roman" w:eastAsia="Calibri" w:hAnsi="Times New Roman" w:cs="Times New Roman"/>
          <w:b/>
          <w:bCs/>
          <w:sz w:val="24"/>
        </w:rPr>
        <w:t xml:space="preserve">4: </w:t>
      </w:r>
      <w:proofErr w:type="gramStart"/>
      <w:r w:rsidRPr="00BA7B3B">
        <w:rPr>
          <w:rFonts w:ascii="Times New Roman" w:eastAsia="Calibri" w:hAnsi="Times New Roman" w:cs="Times New Roman"/>
          <w:b/>
          <w:bCs/>
          <w:i/>
          <w:iCs/>
          <w:sz w:val="24"/>
        </w:rPr>
        <w:t>Surveys</w:t>
      </w:r>
      <w:r>
        <w:rPr>
          <w:rFonts w:ascii="Times New Roman" w:eastAsia="Calibri" w:hAnsi="Times New Roman" w:cs="Times New Roman"/>
          <w:b/>
          <w:bCs/>
          <w:sz w:val="24"/>
        </w:rPr>
        <w:t xml:space="preserve"> </w:t>
      </w:r>
      <w:r>
        <w:rPr>
          <w:rFonts w:ascii="Times New Roman" w:eastAsia="Calibri" w:hAnsi="Times New Roman" w:cs="Times New Roman"/>
          <w:sz w:val="24"/>
        </w:rPr>
        <w:t xml:space="preserve"> </w:t>
      </w:r>
      <w:r w:rsidRPr="003F6782">
        <w:rPr>
          <w:rFonts w:ascii="Times New Roman" w:eastAsia="Calibri" w:hAnsi="Times New Roman" w:cs="Times New Roman"/>
          <w:sz w:val="24"/>
        </w:rPr>
        <w:t>pp.</w:t>
      </w:r>
      <w:proofErr w:type="gramEnd"/>
      <w:r w:rsidRPr="003F6782">
        <w:rPr>
          <w:rFonts w:ascii="Times New Roman" w:eastAsia="Calibri" w:hAnsi="Times New Roman" w:cs="Times New Roman"/>
          <w:sz w:val="24"/>
        </w:rPr>
        <w:t xml:space="preserve"> </w:t>
      </w:r>
      <w:r>
        <w:rPr>
          <w:rFonts w:ascii="Times New Roman" w:eastAsia="Calibri" w:hAnsi="Times New Roman" w:cs="Times New Roman"/>
          <w:sz w:val="24"/>
        </w:rPr>
        <w:t>118-150</w:t>
      </w:r>
    </w:p>
    <w:p w14:paraId="06E371A4" w14:textId="77777777" w:rsidR="00D27FA5" w:rsidRDefault="00D27FA5" w:rsidP="00D27FA5">
      <w:pPr>
        <w:pStyle w:val="ListParagraph"/>
        <w:spacing w:after="159" w:line="254" w:lineRule="auto"/>
        <w:rPr>
          <w:rFonts w:ascii="Times New Roman" w:eastAsia="Calibri" w:hAnsi="Times New Roman" w:cs="Times New Roman"/>
          <w:sz w:val="24"/>
        </w:rPr>
      </w:pPr>
    </w:p>
    <w:p w14:paraId="04DB8C68" w14:textId="77777777" w:rsidR="00D27FA5" w:rsidRPr="00032BB1" w:rsidRDefault="00D27FA5" w:rsidP="00D27FA5">
      <w:pPr>
        <w:pStyle w:val="ListParagraph"/>
        <w:numPr>
          <w:ilvl w:val="0"/>
          <w:numId w:val="21"/>
        </w:numPr>
        <w:spacing w:after="0" w:line="240" w:lineRule="auto"/>
        <w:rPr>
          <w:rFonts w:ascii="Times New Roman" w:hAnsi="Times New Roman" w:cs="Times New Roman"/>
          <w:i/>
          <w:sz w:val="24"/>
          <w:szCs w:val="24"/>
        </w:rPr>
      </w:pPr>
      <w:proofErr w:type="spellStart"/>
      <w:r w:rsidRPr="00E94A20">
        <w:rPr>
          <w:rFonts w:ascii="Times New Roman" w:hAnsi="Times New Roman" w:cs="Times New Roman"/>
          <w:b/>
          <w:bCs/>
          <w:sz w:val="24"/>
          <w:szCs w:val="24"/>
        </w:rPr>
        <w:t>Daoust</w:t>
      </w:r>
      <w:proofErr w:type="spellEnd"/>
      <w:r w:rsidRPr="00E94A20">
        <w:rPr>
          <w:rFonts w:ascii="Times New Roman" w:hAnsi="Times New Roman" w:cs="Times New Roman"/>
          <w:sz w:val="24"/>
          <w:szCs w:val="24"/>
        </w:rPr>
        <w:t xml:space="preserve">, Jean-François, Richard Nadeau, Ruth </w:t>
      </w:r>
      <w:proofErr w:type="spellStart"/>
      <w:r w:rsidRPr="00E94A20">
        <w:rPr>
          <w:rFonts w:ascii="Times New Roman" w:hAnsi="Times New Roman" w:cs="Times New Roman"/>
          <w:sz w:val="24"/>
          <w:szCs w:val="24"/>
        </w:rPr>
        <w:t>Dassonneville</w:t>
      </w:r>
      <w:proofErr w:type="spellEnd"/>
      <w:r w:rsidRPr="00E94A20">
        <w:rPr>
          <w:rFonts w:ascii="Times New Roman" w:hAnsi="Times New Roman" w:cs="Times New Roman"/>
          <w:sz w:val="24"/>
          <w:szCs w:val="24"/>
        </w:rPr>
        <w:t xml:space="preserve">, Erick </w:t>
      </w:r>
      <w:proofErr w:type="spellStart"/>
      <w:r w:rsidRPr="00E94A20">
        <w:rPr>
          <w:rFonts w:ascii="Times New Roman" w:hAnsi="Times New Roman" w:cs="Times New Roman"/>
          <w:sz w:val="24"/>
          <w:szCs w:val="24"/>
        </w:rPr>
        <w:t>Lachapelle</w:t>
      </w:r>
      <w:proofErr w:type="spellEnd"/>
      <w:r w:rsidRPr="00E94A20">
        <w:rPr>
          <w:rFonts w:ascii="Times New Roman" w:hAnsi="Times New Roman" w:cs="Times New Roman"/>
          <w:sz w:val="24"/>
          <w:szCs w:val="24"/>
        </w:rPr>
        <w:t xml:space="preserve">, Éric </w:t>
      </w:r>
      <w:proofErr w:type="spellStart"/>
      <w:r w:rsidRPr="00E94A20">
        <w:rPr>
          <w:rFonts w:ascii="Times New Roman" w:hAnsi="Times New Roman" w:cs="Times New Roman"/>
          <w:sz w:val="24"/>
          <w:szCs w:val="24"/>
        </w:rPr>
        <w:t>Bélanger</w:t>
      </w:r>
      <w:proofErr w:type="spellEnd"/>
      <w:r w:rsidRPr="00E94A20">
        <w:rPr>
          <w:rFonts w:ascii="Times New Roman" w:hAnsi="Times New Roman" w:cs="Times New Roman"/>
          <w:sz w:val="24"/>
          <w:szCs w:val="24"/>
        </w:rPr>
        <w:t xml:space="preserve">, Justin </w:t>
      </w:r>
      <w:proofErr w:type="spellStart"/>
      <w:r w:rsidRPr="00E94A20">
        <w:rPr>
          <w:rFonts w:ascii="Times New Roman" w:hAnsi="Times New Roman" w:cs="Times New Roman"/>
          <w:sz w:val="24"/>
          <w:szCs w:val="24"/>
        </w:rPr>
        <w:t>Savoie</w:t>
      </w:r>
      <w:proofErr w:type="spellEnd"/>
      <w:r w:rsidRPr="00E94A20">
        <w:rPr>
          <w:rFonts w:ascii="Times New Roman" w:hAnsi="Times New Roman" w:cs="Times New Roman"/>
          <w:sz w:val="24"/>
          <w:szCs w:val="24"/>
        </w:rPr>
        <w:t>, and Clifton van der Linden</w:t>
      </w:r>
      <w:r w:rsidRPr="00E94A20">
        <w:rPr>
          <w:rFonts w:ascii="Times New Roman" w:hAnsi="Times New Roman" w:cs="Times New Roman"/>
          <w:i/>
          <w:sz w:val="24"/>
          <w:szCs w:val="24"/>
        </w:rPr>
        <w:t xml:space="preserve">. </w:t>
      </w:r>
      <w:r w:rsidRPr="00E94A20">
        <w:rPr>
          <w:rFonts w:ascii="Times New Roman" w:hAnsi="Times New Roman" w:cs="Times New Roman"/>
          <w:iCs/>
          <w:sz w:val="24"/>
          <w:szCs w:val="24"/>
        </w:rPr>
        <w:t>“</w:t>
      </w:r>
      <w:r w:rsidRPr="00E94A20">
        <w:rPr>
          <w:rFonts w:ascii="Times New Roman" w:hAnsi="Times New Roman" w:cs="Times New Roman"/>
          <w:b/>
          <w:bCs/>
          <w:iCs/>
          <w:sz w:val="24"/>
          <w:szCs w:val="24"/>
        </w:rPr>
        <w:t>How to Survey Citizens’ Compliance with COVID-19 Public Health Measures: Evidence from Three Survey Experiments</w:t>
      </w:r>
      <w:r w:rsidRPr="00E94A20">
        <w:rPr>
          <w:rFonts w:ascii="Times New Roman" w:hAnsi="Times New Roman" w:cs="Times New Roman"/>
          <w:iCs/>
          <w:sz w:val="24"/>
          <w:szCs w:val="24"/>
        </w:rPr>
        <w:t xml:space="preserve">.” </w:t>
      </w:r>
      <w:r w:rsidRPr="00E94A20">
        <w:rPr>
          <w:rFonts w:ascii="Times New Roman" w:hAnsi="Times New Roman" w:cs="Times New Roman"/>
          <w:i/>
          <w:sz w:val="24"/>
          <w:szCs w:val="24"/>
        </w:rPr>
        <w:t>Journal of Experimental Political Science</w:t>
      </w:r>
      <w:r w:rsidRPr="00E94A20">
        <w:rPr>
          <w:rFonts w:ascii="Times New Roman" w:hAnsi="Times New Roman" w:cs="Times New Roman"/>
          <w:iCs/>
          <w:sz w:val="24"/>
          <w:szCs w:val="24"/>
        </w:rPr>
        <w:t xml:space="preserve"> (2020) pp. 1-8</w:t>
      </w:r>
    </w:p>
    <w:p w14:paraId="4C917FAA" w14:textId="77777777" w:rsidR="00D27FA5" w:rsidRDefault="00D27FA5" w:rsidP="00D27FA5">
      <w:pPr>
        <w:pStyle w:val="ListParagraph"/>
        <w:spacing w:after="159" w:line="254" w:lineRule="auto"/>
        <w:rPr>
          <w:rFonts w:ascii="Times New Roman" w:eastAsia="Calibri" w:hAnsi="Times New Roman" w:cs="Times New Roman"/>
          <w:sz w:val="24"/>
        </w:rPr>
      </w:pPr>
    </w:p>
    <w:p w14:paraId="796D6CA1" w14:textId="77777777" w:rsidR="009514D2" w:rsidRDefault="009514D2" w:rsidP="009514D2">
      <w:pPr>
        <w:pStyle w:val="ListParagraph"/>
        <w:spacing w:after="172" w:line="244" w:lineRule="auto"/>
        <w:rPr>
          <w:rFonts w:ascii="Times New Roman" w:hAnsi="Times New Roman" w:cs="Times New Roman"/>
          <w:sz w:val="24"/>
          <w:szCs w:val="24"/>
        </w:rPr>
      </w:pPr>
    </w:p>
    <w:p w14:paraId="35A369D0" w14:textId="0BD15E5D" w:rsidR="00B031F9" w:rsidRPr="00B901F3" w:rsidRDefault="00B92EF0" w:rsidP="00B031F9">
      <w:pPr>
        <w:pStyle w:val="ListParagraph"/>
        <w:numPr>
          <w:ilvl w:val="0"/>
          <w:numId w:val="21"/>
        </w:numPr>
        <w:spacing w:after="172" w:line="244" w:lineRule="auto"/>
        <w:rPr>
          <w:rFonts w:ascii="Times New Roman" w:hAnsi="Times New Roman" w:cs="Times New Roman"/>
          <w:b/>
          <w:bCs/>
          <w:sz w:val="24"/>
          <w:szCs w:val="24"/>
        </w:rPr>
      </w:pPr>
      <w:r>
        <w:rPr>
          <w:rFonts w:ascii="Times New Roman" w:hAnsi="Times New Roman" w:cs="Times New Roman"/>
          <w:b/>
          <w:bCs/>
          <w:sz w:val="24"/>
          <w:szCs w:val="24"/>
        </w:rPr>
        <w:t xml:space="preserve">Final Paper Walk-Through </w:t>
      </w:r>
    </w:p>
    <w:p w14:paraId="10888384" w14:textId="77777777" w:rsidR="005E57CF" w:rsidRDefault="005E57CF" w:rsidP="007F239C">
      <w:pPr>
        <w:spacing w:after="172" w:line="244" w:lineRule="auto"/>
        <w:rPr>
          <w:rFonts w:ascii="Times New Roman" w:eastAsia="Calibri" w:hAnsi="Times New Roman" w:cs="Times New Roman"/>
          <w:sz w:val="24"/>
          <w:szCs w:val="24"/>
          <w:highlight w:val="cyan"/>
        </w:rPr>
      </w:pPr>
    </w:p>
    <w:p w14:paraId="2DC55584" w14:textId="7E30D00B" w:rsidR="00213BCC" w:rsidRDefault="008A3B4C" w:rsidP="00213BCC">
      <w:pPr>
        <w:spacing w:after="159" w:line="254" w:lineRule="auto"/>
        <w:rPr>
          <w:rFonts w:ascii="Times New Roman" w:hAnsi="Times New Roman" w:cs="Times New Roman"/>
          <w:b/>
          <w:sz w:val="24"/>
          <w:szCs w:val="24"/>
          <w:u w:val="single"/>
        </w:rPr>
      </w:pPr>
      <w:r w:rsidRPr="00A54782">
        <w:rPr>
          <w:rFonts w:ascii="Times New Roman" w:hAnsi="Times New Roman" w:cs="Times New Roman"/>
          <w:b/>
          <w:sz w:val="32"/>
          <w:szCs w:val="32"/>
          <w:u w:val="single"/>
        </w:rPr>
        <w:t>Week Seven</w:t>
      </w:r>
      <w:r w:rsidR="008B5F6F">
        <w:rPr>
          <w:rFonts w:ascii="Times New Roman" w:hAnsi="Times New Roman" w:cs="Times New Roman"/>
          <w:b/>
          <w:sz w:val="24"/>
          <w:szCs w:val="24"/>
          <w:u w:val="single"/>
        </w:rPr>
        <w:t xml:space="preserve"> </w:t>
      </w:r>
      <w:r w:rsidRPr="002B61F6">
        <w:rPr>
          <w:rFonts w:ascii="Times New Roman" w:hAnsi="Times New Roman" w:cs="Times New Roman"/>
          <w:b/>
          <w:sz w:val="24"/>
          <w:szCs w:val="24"/>
          <w:u w:val="single"/>
        </w:rPr>
        <w:t>–</w:t>
      </w:r>
      <w:r w:rsidR="00906502">
        <w:rPr>
          <w:rFonts w:ascii="Times New Roman" w:hAnsi="Times New Roman" w:cs="Times New Roman"/>
          <w:b/>
          <w:sz w:val="24"/>
          <w:szCs w:val="24"/>
          <w:u w:val="single"/>
        </w:rPr>
        <w:t xml:space="preserve"> Content Analysis</w:t>
      </w:r>
    </w:p>
    <w:p w14:paraId="6EA08EEE" w14:textId="77777777" w:rsidR="00A94B52" w:rsidRDefault="00A94B52" w:rsidP="00A94B52">
      <w:pPr>
        <w:pStyle w:val="ListParagraph"/>
        <w:spacing w:after="172" w:line="244" w:lineRule="auto"/>
        <w:rPr>
          <w:rFonts w:ascii="Times New Roman" w:hAnsi="Times New Roman" w:cs="Times New Roman"/>
          <w:sz w:val="24"/>
          <w:szCs w:val="24"/>
        </w:rPr>
      </w:pPr>
    </w:p>
    <w:p w14:paraId="64558FC3" w14:textId="36E929D1" w:rsidR="00E254F2" w:rsidRDefault="00E254F2" w:rsidP="00E254F2">
      <w:pPr>
        <w:pStyle w:val="ListParagraph"/>
        <w:numPr>
          <w:ilvl w:val="0"/>
          <w:numId w:val="21"/>
        </w:numPr>
        <w:spacing w:after="159" w:line="254" w:lineRule="auto"/>
        <w:rPr>
          <w:rFonts w:ascii="Times New Roman" w:hAnsi="Times New Roman" w:cs="Times New Roman"/>
          <w:b/>
          <w:bCs/>
          <w:iCs/>
          <w:sz w:val="24"/>
          <w:szCs w:val="24"/>
          <w:highlight w:val="cyan"/>
        </w:rPr>
      </w:pPr>
      <w:r w:rsidRPr="00BB0165">
        <w:rPr>
          <w:rFonts w:ascii="Times New Roman" w:hAnsi="Times New Roman" w:cs="Times New Roman"/>
          <w:b/>
          <w:bCs/>
          <w:iCs/>
          <w:sz w:val="24"/>
          <w:szCs w:val="24"/>
          <w:highlight w:val="cyan"/>
        </w:rPr>
        <w:t xml:space="preserve">No </w:t>
      </w:r>
      <w:r>
        <w:rPr>
          <w:rFonts w:ascii="Times New Roman" w:hAnsi="Times New Roman" w:cs="Times New Roman"/>
          <w:b/>
          <w:bCs/>
          <w:iCs/>
          <w:sz w:val="24"/>
          <w:szCs w:val="24"/>
          <w:highlight w:val="cyan"/>
        </w:rPr>
        <w:t>Class Monday November 11</w:t>
      </w:r>
      <w:r w:rsidRPr="00E254F2">
        <w:rPr>
          <w:rFonts w:ascii="Times New Roman" w:hAnsi="Times New Roman" w:cs="Times New Roman"/>
          <w:b/>
          <w:bCs/>
          <w:iCs/>
          <w:sz w:val="24"/>
          <w:szCs w:val="24"/>
          <w:highlight w:val="cyan"/>
          <w:vertAlign w:val="superscript"/>
        </w:rPr>
        <w:t>th</w:t>
      </w:r>
      <w:r>
        <w:rPr>
          <w:rFonts w:ascii="Times New Roman" w:hAnsi="Times New Roman" w:cs="Times New Roman"/>
          <w:b/>
          <w:bCs/>
          <w:iCs/>
          <w:sz w:val="24"/>
          <w:szCs w:val="24"/>
          <w:highlight w:val="cyan"/>
        </w:rPr>
        <w:t xml:space="preserve"> </w:t>
      </w:r>
      <w:r w:rsidRPr="00BB0165">
        <w:rPr>
          <w:rFonts w:ascii="Times New Roman" w:hAnsi="Times New Roman" w:cs="Times New Roman"/>
          <w:b/>
          <w:bCs/>
          <w:iCs/>
          <w:sz w:val="24"/>
          <w:szCs w:val="24"/>
          <w:highlight w:val="cyan"/>
        </w:rPr>
        <w:t xml:space="preserve">– </w:t>
      </w:r>
      <w:r>
        <w:rPr>
          <w:rFonts w:ascii="Times New Roman" w:hAnsi="Times New Roman" w:cs="Times New Roman"/>
          <w:b/>
          <w:bCs/>
          <w:iCs/>
          <w:sz w:val="24"/>
          <w:szCs w:val="24"/>
          <w:highlight w:val="cyan"/>
        </w:rPr>
        <w:t>Veteran’s Day</w:t>
      </w:r>
      <w:r w:rsidRPr="00BB0165">
        <w:rPr>
          <w:rFonts w:ascii="Times New Roman" w:hAnsi="Times New Roman" w:cs="Times New Roman"/>
          <w:b/>
          <w:bCs/>
          <w:iCs/>
          <w:sz w:val="24"/>
          <w:szCs w:val="24"/>
          <w:highlight w:val="cyan"/>
        </w:rPr>
        <w:t xml:space="preserve"> Holiday</w:t>
      </w:r>
    </w:p>
    <w:p w14:paraId="5CCC04F5" w14:textId="77777777" w:rsidR="00E254F2" w:rsidRPr="00BB0165" w:rsidRDefault="00E254F2" w:rsidP="00E254F2">
      <w:pPr>
        <w:pStyle w:val="ListParagraph"/>
        <w:spacing w:after="159" w:line="254" w:lineRule="auto"/>
        <w:rPr>
          <w:rFonts w:ascii="Times New Roman" w:hAnsi="Times New Roman" w:cs="Times New Roman"/>
          <w:b/>
          <w:bCs/>
          <w:iCs/>
          <w:sz w:val="24"/>
          <w:szCs w:val="24"/>
          <w:highlight w:val="cyan"/>
        </w:rPr>
      </w:pPr>
    </w:p>
    <w:p w14:paraId="3D9FDA2F" w14:textId="77777777" w:rsidR="00B031F9" w:rsidRPr="00032BB1" w:rsidRDefault="00B031F9" w:rsidP="00B031F9">
      <w:pPr>
        <w:pStyle w:val="ListParagraph"/>
        <w:numPr>
          <w:ilvl w:val="0"/>
          <w:numId w:val="21"/>
        </w:numPr>
        <w:spacing w:after="159" w:line="254" w:lineRule="auto"/>
        <w:rPr>
          <w:rFonts w:ascii="Times New Roman" w:hAnsi="Times New Roman" w:cs="Times New Roman"/>
          <w:b/>
          <w:sz w:val="24"/>
          <w:szCs w:val="24"/>
          <w:u w:val="single"/>
        </w:rPr>
      </w:pPr>
      <w:r w:rsidRPr="00213BCC">
        <w:rPr>
          <w:rFonts w:ascii="Times New Roman" w:hAnsi="Times New Roman" w:cs="Times New Roman"/>
          <w:b/>
          <w:bCs/>
          <w:sz w:val="24"/>
          <w:szCs w:val="24"/>
        </w:rPr>
        <w:t>Gordon</w:t>
      </w:r>
      <w:r w:rsidRPr="00213BCC">
        <w:rPr>
          <w:rFonts w:ascii="Times New Roman" w:hAnsi="Times New Roman" w:cs="Times New Roman"/>
          <w:sz w:val="24"/>
          <w:szCs w:val="24"/>
        </w:rPr>
        <w:t xml:space="preserve"> – </w:t>
      </w:r>
      <w:r w:rsidRPr="00BA7B3B">
        <w:rPr>
          <w:rFonts w:ascii="Times New Roman" w:hAnsi="Times New Roman" w:cs="Times New Roman"/>
          <w:b/>
          <w:bCs/>
          <w:sz w:val="24"/>
          <w:szCs w:val="24"/>
        </w:rPr>
        <w:t>Ch. 7</w:t>
      </w:r>
      <w:r>
        <w:rPr>
          <w:rFonts w:ascii="Times New Roman" w:hAnsi="Times New Roman" w:cs="Times New Roman"/>
          <w:sz w:val="24"/>
          <w:szCs w:val="24"/>
        </w:rPr>
        <w:t xml:space="preserve">: </w:t>
      </w:r>
      <w:r w:rsidRPr="00BA7B3B">
        <w:rPr>
          <w:rFonts w:ascii="Times New Roman" w:hAnsi="Times New Roman" w:cs="Times New Roman"/>
          <w:b/>
          <w:bCs/>
          <w:i/>
          <w:iCs/>
          <w:sz w:val="24"/>
          <w:szCs w:val="24"/>
        </w:rPr>
        <w:t xml:space="preserve">Content </w:t>
      </w:r>
      <w:proofErr w:type="gramStart"/>
      <w:r w:rsidRPr="00BA7B3B">
        <w:rPr>
          <w:rFonts w:ascii="Times New Roman" w:hAnsi="Times New Roman" w:cs="Times New Roman"/>
          <w:b/>
          <w:bCs/>
          <w:i/>
          <w:iCs/>
          <w:sz w:val="24"/>
          <w:szCs w:val="24"/>
        </w:rPr>
        <w:t>Analysis</w:t>
      </w:r>
      <w:r>
        <w:rPr>
          <w:rFonts w:ascii="Times New Roman" w:hAnsi="Times New Roman" w:cs="Times New Roman"/>
          <w:sz w:val="24"/>
          <w:szCs w:val="24"/>
        </w:rPr>
        <w:t xml:space="preserve"> </w:t>
      </w:r>
      <w:r w:rsidRPr="00213BCC">
        <w:rPr>
          <w:rFonts w:ascii="Times New Roman" w:hAnsi="Times New Roman" w:cs="Times New Roman"/>
          <w:sz w:val="24"/>
          <w:szCs w:val="24"/>
        </w:rPr>
        <w:t xml:space="preserve"> pp.</w:t>
      </w:r>
      <w:proofErr w:type="gramEnd"/>
      <w:r w:rsidRPr="00213BCC">
        <w:rPr>
          <w:rFonts w:ascii="Times New Roman" w:hAnsi="Times New Roman" w:cs="Times New Roman"/>
          <w:sz w:val="24"/>
          <w:szCs w:val="24"/>
        </w:rPr>
        <w:t xml:space="preserve"> 179-204</w:t>
      </w:r>
    </w:p>
    <w:p w14:paraId="388200F6" w14:textId="77777777" w:rsidR="00B031F9" w:rsidRPr="00032BB1" w:rsidRDefault="00B031F9" w:rsidP="00B031F9">
      <w:pPr>
        <w:pStyle w:val="ListParagraph"/>
        <w:spacing w:after="159" w:line="254" w:lineRule="auto"/>
        <w:rPr>
          <w:rFonts w:ascii="Times New Roman" w:hAnsi="Times New Roman" w:cs="Times New Roman"/>
          <w:b/>
          <w:sz w:val="24"/>
          <w:szCs w:val="24"/>
          <w:u w:val="single"/>
        </w:rPr>
      </w:pPr>
    </w:p>
    <w:p w14:paraId="6E6BA692" w14:textId="77777777" w:rsidR="00B031F9" w:rsidRPr="000C2CF5" w:rsidRDefault="00B031F9" w:rsidP="00B031F9">
      <w:pPr>
        <w:pStyle w:val="ListParagraph"/>
        <w:numPr>
          <w:ilvl w:val="0"/>
          <w:numId w:val="21"/>
        </w:numPr>
        <w:spacing w:after="159" w:line="254" w:lineRule="auto"/>
        <w:rPr>
          <w:rFonts w:ascii="Times New Roman" w:hAnsi="Times New Roman" w:cs="Times New Roman"/>
          <w:b/>
          <w:sz w:val="24"/>
          <w:szCs w:val="24"/>
          <w:u w:val="single"/>
        </w:rPr>
      </w:pPr>
      <w:r w:rsidRPr="00550033">
        <w:rPr>
          <w:rFonts w:ascii="Times New Roman" w:hAnsi="Times New Roman" w:cs="Times New Roman"/>
          <w:b/>
          <w:bCs/>
          <w:sz w:val="24"/>
          <w:szCs w:val="24"/>
        </w:rPr>
        <w:t>Webster</w:t>
      </w:r>
      <w:r w:rsidRPr="00550033">
        <w:rPr>
          <w:rFonts w:ascii="Times New Roman" w:hAnsi="Times New Roman" w:cs="Times New Roman"/>
          <w:sz w:val="24"/>
          <w:szCs w:val="24"/>
        </w:rPr>
        <w:t>, Fiona, Kathleen Rice, and Abhimanyu Sud. “</w:t>
      </w:r>
      <w:r w:rsidRPr="00550033">
        <w:rPr>
          <w:rFonts w:ascii="Times New Roman" w:hAnsi="Times New Roman" w:cs="Times New Roman"/>
          <w:b/>
          <w:bCs/>
          <w:sz w:val="24"/>
          <w:szCs w:val="24"/>
        </w:rPr>
        <w:t>A</w:t>
      </w:r>
      <w:r>
        <w:rPr>
          <w:rFonts w:ascii="Times New Roman" w:hAnsi="Times New Roman" w:cs="Times New Roman"/>
          <w:b/>
          <w:bCs/>
          <w:sz w:val="24"/>
          <w:szCs w:val="24"/>
        </w:rPr>
        <w:t xml:space="preserve"> </w:t>
      </w:r>
      <w:r w:rsidRPr="00550033">
        <w:rPr>
          <w:rFonts w:ascii="Times New Roman" w:hAnsi="Times New Roman" w:cs="Times New Roman"/>
          <w:b/>
          <w:bCs/>
          <w:sz w:val="24"/>
          <w:szCs w:val="24"/>
        </w:rPr>
        <w:t>critical content analysis of media reporting on opioids: The social construction of an epidemic</w:t>
      </w:r>
      <w:r w:rsidRPr="00550033">
        <w:rPr>
          <w:rFonts w:ascii="Times New Roman" w:hAnsi="Times New Roman" w:cs="Times New Roman"/>
          <w:i/>
          <w:iCs/>
          <w:sz w:val="24"/>
          <w:szCs w:val="24"/>
        </w:rPr>
        <w:t>.” Social Science and Medicine</w:t>
      </w:r>
      <w:r w:rsidRPr="00550033">
        <w:rPr>
          <w:rFonts w:ascii="Times New Roman" w:hAnsi="Times New Roman" w:cs="Times New Roman"/>
          <w:sz w:val="24"/>
          <w:szCs w:val="24"/>
        </w:rPr>
        <w:t xml:space="preserve"> 224 (2020) pp. </w:t>
      </w:r>
      <w:r>
        <w:rPr>
          <w:rFonts w:ascii="Times New Roman" w:hAnsi="Times New Roman" w:cs="Times New Roman"/>
          <w:sz w:val="24"/>
          <w:szCs w:val="24"/>
        </w:rPr>
        <w:t>1-9</w:t>
      </w:r>
    </w:p>
    <w:p w14:paraId="2060D7A9" w14:textId="77777777" w:rsidR="00E57802" w:rsidRPr="0000243A" w:rsidRDefault="00E57802" w:rsidP="0000243A">
      <w:pPr>
        <w:spacing w:after="159" w:line="254" w:lineRule="auto"/>
        <w:rPr>
          <w:rFonts w:ascii="Times New Roman" w:hAnsi="Times New Roman" w:cs="Times New Roman"/>
          <w:b/>
          <w:sz w:val="24"/>
          <w:szCs w:val="24"/>
          <w:u w:val="single"/>
        </w:rPr>
      </w:pPr>
    </w:p>
    <w:p w14:paraId="5045DADF" w14:textId="7D87FA6E" w:rsidR="00375640" w:rsidRPr="000C2CF5" w:rsidRDefault="00375640" w:rsidP="00375640">
      <w:pPr>
        <w:pStyle w:val="ListParagraph"/>
        <w:numPr>
          <w:ilvl w:val="0"/>
          <w:numId w:val="9"/>
        </w:numPr>
        <w:spacing w:after="0" w:line="240" w:lineRule="auto"/>
        <w:rPr>
          <w:rFonts w:ascii="Times New Roman" w:eastAsia="Calibri" w:hAnsi="Times New Roman" w:cs="Times New Roman"/>
          <w:sz w:val="28"/>
          <w:szCs w:val="28"/>
          <w:highlight w:val="yellow"/>
        </w:rPr>
      </w:pPr>
      <w:r>
        <w:rPr>
          <w:rFonts w:ascii="Times New Roman" w:eastAsia="Calibri" w:hAnsi="Times New Roman" w:cs="Times New Roman"/>
          <w:b/>
          <w:bCs/>
          <w:sz w:val="28"/>
          <w:szCs w:val="28"/>
          <w:highlight w:val="yellow"/>
        </w:rPr>
        <w:t>Assignment #</w:t>
      </w:r>
      <w:r w:rsidR="00356286">
        <w:rPr>
          <w:rFonts w:ascii="Times New Roman" w:eastAsia="Calibri" w:hAnsi="Times New Roman" w:cs="Times New Roman"/>
          <w:b/>
          <w:bCs/>
          <w:sz w:val="28"/>
          <w:szCs w:val="28"/>
          <w:highlight w:val="yellow"/>
        </w:rPr>
        <w:t xml:space="preserve">5 </w:t>
      </w:r>
      <w:r w:rsidRPr="000C2CF5">
        <w:rPr>
          <w:rFonts w:ascii="Times New Roman" w:eastAsia="Calibri" w:hAnsi="Times New Roman" w:cs="Times New Roman"/>
          <w:b/>
          <w:bCs/>
          <w:sz w:val="28"/>
          <w:szCs w:val="28"/>
          <w:highlight w:val="yellow"/>
        </w:rPr>
        <w:t>Due</w:t>
      </w:r>
      <w:r w:rsidRPr="000C2CF5">
        <w:rPr>
          <w:rFonts w:ascii="Times New Roman" w:eastAsia="Calibri" w:hAnsi="Times New Roman" w:cs="Times New Roman"/>
          <w:sz w:val="28"/>
          <w:szCs w:val="28"/>
          <w:highlight w:val="yellow"/>
        </w:rPr>
        <w:t xml:space="preserve"> </w:t>
      </w:r>
      <w:r w:rsidRPr="000C2CF5">
        <w:rPr>
          <w:rFonts w:ascii="Times New Roman" w:eastAsia="Calibri" w:hAnsi="Times New Roman" w:cs="Times New Roman"/>
          <w:b/>
          <w:bCs/>
          <w:sz w:val="28"/>
          <w:szCs w:val="28"/>
          <w:highlight w:val="yellow"/>
        </w:rPr>
        <w:t xml:space="preserve">Friday </w:t>
      </w:r>
      <w:r w:rsidR="00865B35">
        <w:rPr>
          <w:rFonts w:ascii="Times New Roman" w:eastAsia="Calibri" w:hAnsi="Times New Roman" w:cs="Times New Roman"/>
          <w:b/>
          <w:bCs/>
          <w:sz w:val="28"/>
          <w:szCs w:val="28"/>
          <w:highlight w:val="yellow"/>
        </w:rPr>
        <w:t>November 15</w:t>
      </w:r>
      <w:r w:rsidR="00865B35" w:rsidRPr="00865B35">
        <w:rPr>
          <w:rFonts w:ascii="Times New Roman" w:eastAsia="Calibri" w:hAnsi="Times New Roman" w:cs="Times New Roman"/>
          <w:b/>
          <w:bCs/>
          <w:sz w:val="28"/>
          <w:szCs w:val="28"/>
          <w:highlight w:val="yellow"/>
          <w:vertAlign w:val="superscript"/>
        </w:rPr>
        <w:t>th</w:t>
      </w:r>
    </w:p>
    <w:p w14:paraId="5D085AA7" w14:textId="77777777" w:rsidR="00032BB1" w:rsidRDefault="00032BB1" w:rsidP="00377750">
      <w:pPr>
        <w:spacing w:after="159" w:line="254" w:lineRule="auto"/>
        <w:rPr>
          <w:rFonts w:ascii="Times New Roman" w:hAnsi="Times New Roman" w:cs="Times New Roman"/>
          <w:sz w:val="24"/>
          <w:szCs w:val="24"/>
        </w:rPr>
      </w:pPr>
    </w:p>
    <w:p w14:paraId="69C48EC7" w14:textId="77777777" w:rsidR="008F09CC" w:rsidRPr="002B61F6" w:rsidRDefault="008F09CC" w:rsidP="00377750">
      <w:pPr>
        <w:spacing w:after="159" w:line="254" w:lineRule="auto"/>
        <w:rPr>
          <w:rFonts w:ascii="Times New Roman" w:hAnsi="Times New Roman" w:cs="Times New Roman"/>
          <w:sz w:val="24"/>
          <w:szCs w:val="24"/>
        </w:rPr>
      </w:pPr>
    </w:p>
    <w:p w14:paraId="1D1A7F4F" w14:textId="4FC723EB" w:rsidR="008A3B4C" w:rsidRPr="002B61F6" w:rsidRDefault="00256FCD" w:rsidP="00617934">
      <w:pPr>
        <w:spacing w:after="159" w:line="254" w:lineRule="auto"/>
        <w:rPr>
          <w:rFonts w:ascii="Times New Roman" w:hAnsi="Times New Roman" w:cs="Times New Roman"/>
          <w:b/>
          <w:sz w:val="24"/>
          <w:szCs w:val="24"/>
          <w:u w:val="single"/>
        </w:rPr>
      </w:pPr>
      <w:r w:rsidRPr="00A54782">
        <w:rPr>
          <w:rFonts w:ascii="Times New Roman" w:hAnsi="Times New Roman" w:cs="Times New Roman"/>
          <w:b/>
          <w:sz w:val="32"/>
          <w:szCs w:val="32"/>
          <w:u w:val="single"/>
        </w:rPr>
        <w:t>Week E</w:t>
      </w:r>
      <w:r w:rsidR="008A3B4C" w:rsidRPr="00A54782">
        <w:rPr>
          <w:rFonts w:ascii="Times New Roman" w:hAnsi="Times New Roman" w:cs="Times New Roman"/>
          <w:b/>
          <w:sz w:val="32"/>
          <w:szCs w:val="32"/>
          <w:u w:val="single"/>
        </w:rPr>
        <w:t>ight</w:t>
      </w:r>
      <w:r w:rsidR="008B5F6F">
        <w:rPr>
          <w:rFonts w:ascii="Times New Roman" w:hAnsi="Times New Roman" w:cs="Times New Roman"/>
          <w:b/>
          <w:sz w:val="24"/>
          <w:szCs w:val="24"/>
          <w:u w:val="single"/>
        </w:rPr>
        <w:t xml:space="preserve"> </w:t>
      </w:r>
      <w:r w:rsidR="008A3B4C" w:rsidRPr="002B61F6">
        <w:rPr>
          <w:rFonts w:ascii="Times New Roman" w:hAnsi="Times New Roman" w:cs="Times New Roman"/>
          <w:b/>
          <w:sz w:val="24"/>
          <w:szCs w:val="24"/>
          <w:u w:val="single"/>
        </w:rPr>
        <w:t>–</w:t>
      </w:r>
      <w:r w:rsidR="008F09CC">
        <w:rPr>
          <w:rFonts w:ascii="Times New Roman" w:hAnsi="Times New Roman" w:cs="Times New Roman"/>
          <w:b/>
          <w:sz w:val="24"/>
          <w:szCs w:val="24"/>
          <w:u w:val="single"/>
        </w:rPr>
        <w:t xml:space="preserve"> </w:t>
      </w:r>
      <w:r w:rsidR="00906502">
        <w:rPr>
          <w:rFonts w:ascii="Times New Roman" w:hAnsi="Times New Roman" w:cs="Times New Roman"/>
          <w:b/>
          <w:sz w:val="24"/>
          <w:szCs w:val="24"/>
          <w:u w:val="single"/>
        </w:rPr>
        <w:t>Experiment</w:t>
      </w:r>
      <w:r w:rsidR="008F09CC">
        <w:rPr>
          <w:rFonts w:ascii="Times New Roman" w:hAnsi="Times New Roman" w:cs="Times New Roman"/>
          <w:b/>
          <w:sz w:val="24"/>
          <w:szCs w:val="24"/>
          <w:u w:val="single"/>
        </w:rPr>
        <w:t>al Designs</w:t>
      </w:r>
      <w:r w:rsidR="00E254F2">
        <w:rPr>
          <w:rFonts w:ascii="Times New Roman" w:hAnsi="Times New Roman" w:cs="Times New Roman"/>
          <w:b/>
          <w:sz w:val="24"/>
          <w:szCs w:val="24"/>
          <w:u w:val="single"/>
        </w:rPr>
        <w:t>; Test Review</w:t>
      </w:r>
    </w:p>
    <w:p w14:paraId="775FF787" w14:textId="77777777" w:rsidR="00A94B52" w:rsidRDefault="00A94B52" w:rsidP="00A94B52">
      <w:pPr>
        <w:pStyle w:val="ListParagraph"/>
        <w:spacing w:after="172" w:line="244" w:lineRule="auto"/>
        <w:rPr>
          <w:rFonts w:ascii="Times New Roman" w:hAnsi="Times New Roman" w:cs="Times New Roman"/>
          <w:sz w:val="24"/>
          <w:szCs w:val="24"/>
        </w:rPr>
      </w:pPr>
    </w:p>
    <w:p w14:paraId="1CD9C8F0" w14:textId="7614B848" w:rsidR="00B5211F" w:rsidRDefault="000D368C" w:rsidP="00B5211F">
      <w:pPr>
        <w:pStyle w:val="ListParagraph"/>
        <w:numPr>
          <w:ilvl w:val="0"/>
          <w:numId w:val="9"/>
        </w:numPr>
        <w:spacing w:after="159" w:line="254" w:lineRule="auto"/>
        <w:rPr>
          <w:rFonts w:ascii="Times New Roman" w:hAnsi="Times New Roman" w:cs="Times New Roman"/>
          <w:sz w:val="24"/>
          <w:szCs w:val="24"/>
        </w:rPr>
      </w:pPr>
      <w:r w:rsidRPr="000D368C">
        <w:rPr>
          <w:rFonts w:ascii="Times New Roman" w:hAnsi="Times New Roman" w:cs="Times New Roman"/>
          <w:b/>
          <w:bCs/>
          <w:sz w:val="24"/>
          <w:szCs w:val="24"/>
        </w:rPr>
        <w:t>Gordon</w:t>
      </w:r>
      <w:r>
        <w:rPr>
          <w:rFonts w:ascii="Times New Roman" w:hAnsi="Times New Roman" w:cs="Times New Roman"/>
          <w:sz w:val="24"/>
          <w:szCs w:val="24"/>
        </w:rPr>
        <w:t xml:space="preserve"> – </w:t>
      </w:r>
      <w:r w:rsidRPr="006947DE">
        <w:rPr>
          <w:rFonts w:ascii="Times New Roman" w:hAnsi="Times New Roman" w:cs="Times New Roman"/>
          <w:b/>
          <w:bCs/>
          <w:sz w:val="24"/>
          <w:szCs w:val="24"/>
        </w:rPr>
        <w:t>Ch. 8</w:t>
      </w:r>
      <w:r w:rsidR="00BA7B3B">
        <w:rPr>
          <w:rFonts w:ascii="Times New Roman" w:hAnsi="Times New Roman" w:cs="Times New Roman"/>
          <w:b/>
          <w:bCs/>
          <w:sz w:val="24"/>
          <w:szCs w:val="24"/>
        </w:rPr>
        <w:t xml:space="preserve">: </w:t>
      </w:r>
      <w:r w:rsidR="00BA7B3B" w:rsidRPr="00BA7B3B">
        <w:rPr>
          <w:rFonts w:ascii="Times New Roman" w:hAnsi="Times New Roman" w:cs="Times New Roman"/>
          <w:b/>
          <w:bCs/>
          <w:i/>
          <w:iCs/>
          <w:sz w:val="24"/>
          <w:szCs w:val="24"/>
        </w:rPr>
        <w:t xml:space="preserve">Experiments for Evaluation </w:t>
      </w:r>
      <w:proofErr w:type="gramStart"/>
      <w:r w:rsidR="00BA7B3B" w:rsidRPr="00BA7B3B">
        <w:rPr>
          <w:rFonts w:ascii="Times New Roman" w:hAnsi="Times New Roman" w:cs="Times New Roman"/>
          <w:b/>
          <w:bCs/>
          <w:i/>
          <w:iCs/>
          <w:sz w:val="24"/>
          <w:szCs w:val="24"/>
        </w:rPr>
        <w:t>Research</w:t>
      </w:r>
      <w:r w:rsidR="00BA7B3B">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6947DE">
        <w:rPr>
          <w:rFonts w:ascii="Times New Roman" w:hAnsi="Times New Roman" w:cs="Times New Roman"/>
          <w:sz w:val="24"/>
          <w:szCs w:val="24"/>
        </w:rPr>
        <w:t>pp.</w:t>
      </w:r>
      <w:proofErr w:type="gramEnd"/>
      <w:r w:rsidRPr="006947DE">
        <w:rPr>
          <w:rFonts w:ascii="Times New Roman" w:hAnsi="Times New Roman" w:cs="Times New Roman"/>
          <w:sz w:val="24"/>
          <w:szCs w:val="24"/>
        </w:rPr>
        <w:t xml:space="preserve"> 205-234</w:t>
      </w:r>
    </w:p>
    <w:p w14:paraId="59F32101" w14:textId="77777777" w:rsidR="008F09CC" w:rsidRDefault="008F09CC" w:rsidP="008F09CC">
      <w:pPr>
        <w:pStyle w:val="ListParagraph"/>
        <w:spacing w:after="159" w:line="254" w:lineRule="auto"/>
        <w:rPr>
          <w:rFonts w:ascii="Times New Roman" w:hAnsi="Times New Roman" w:cs="Times New Roman"/>
          <w:sz w:val="24"/>
          <w:szCs w:val="24"/>
        </w:rPr>
      </w:pPr>
    </w:p>
    <w:p w14:paraId="4BF701A5" w14:textId="1366E6B1" w:rsidR="00E254F2" w:rsidRDefault="00E254F2" w:rsidP="00B5211F">
      <w:pPr>
        <w:pStyle w:val="ListParagraph"/>
        <w:numPr>
          <w:ilvl w:val="0"/>
          <w:numId w:val="9"/>
        </w:numPr>
        <w:spacing w:after="159" w:line="254" w:lineRule="auto"/>
        <w:rPr>
          <w:rFonts w:ascii="Times New Roman" w:hAnsi="Times New Roman" w:cs="Times New Roman"/>
          <w:sz w:val="24"/>
          <w:szCs w:val="24"/>
        </w:rPr>
      </w:pPr>
      <w:r>
        <w:rPr>
          <w:rFonts w:ascii="Times New Roman" w:hAnsi="Times New Roman" w:cs="Times New Roman"/>
          <w:b/>
          <w:bCs/>
          <w:sz w:val="24"/>
          <w:szCs w:val="24"/>
        </w:rPr>
        <w:t>Test Review</w:t>
      </w:r>
    </w:p>
    <w:p w14:paraId="3A3BA8F8" w14:textId="77777777" w:rsidR="00032BB1" w:rsidRDefault="00032BB1" w:rsidP="00032BB1">
      <w:pPr>
        <w:pStyle w:val="ListParagraph"/>
        <w:spacing w:after="159" w:line="254" w:lineRule="auto"/>
        <w:rPr>
          <w:rFonts w:ascii="Times New Roman" w:hAnsi="Times New Roman" w:cs="Times New Roman"/>
          <w:sz w:val="24"/>
          <w:szCs w:val="24"/>
        </w:rPr>
      </w:pPr>
    </w:p>
    <w:p w14:paraId="29ADB4A0" w14:textId="77777777" w:rsidR="00BA7B3B" w:rsidRDefault="00BA7B3B" w:rsidP="00BA7B3B">
      <w:pPr>
        <w:spacing w:after="0" w:line="242" w:lineRule="auto"/>
        <w:rPr>
          <w:rFonts w:ascii="Times New Roman" w:eastAsia="Calibri" w:hAnsi="Times New Roman" w:cs="Times New Roman"/>
          <w:b/>
          <w:bCs/>
          <w:sz w:val="28"/>
          <w:szCs w:val="28"/>
          <w:highlight w:val="yellow"/>
          <w:u w:val="single"/>
        </w:rPr>
      </w:pPr>
    </w:p>
    <w:p w14:paraId="000D4BCB" w14:textId="77777777" w:rsidR="00C216C7" w:rsidRDefault="00C216C7" w:rsidP="00BA7B3B">
      <w:pPr>
        <w:spacing w:after="0" w:line="242" w:lineRule="auto"/>
        <w:rPr>
          <w:rFonts w:ascii="Times New Roman" w:eastAsia="Calibri" w:hAnsi="Times New Roman" w:cs="Times New Roman"/>
          <w:b/>
          <w:bCs/>
          <w:sz w:val="28"/>
          <w:szCs w:val="28"/>
          <w:highlight w:val="yellow"/>
          <w:u w:val="single"/>
        </w:rPr>
      </w:pPr>
    </w:p>
    <w:p w14:paraId="30F1B954" w14:textId="77777777" w:rsidR="00C216C7" w:rsidRDefault="00C216C7" w:rsidP="00BA7B3B">
      <w:pPr>
        <w:spacing w:after="0" w:line="242" w:lineRule="auto"/>
        <w:rPr>
          <w:rFonts w:ascii="Times New Roman" w:eastAsia="Calibri" w:hAnsi="Times New Roman" w:cs="Times New Roman"/>
          <w:b/>
          <w:bCs/>
          <w:sz w:val="28"/>
          <w:szCs w:val="28"/>
          <w:highlight w:val="yellow"/>
          <w:u w:val="single"/>
        </w:rPr>
      </w:pPr>
    </w:p>
    <w:p w14:paraId="23556952" w14:textId="77777777" w:rsidR="00C216C7" w:rsidRDefault="00C216C7" w:rsidP="00BA7B3B">
      <w:pPr>
        <w:spacing w:after="0" w:line="242" w:lineRule="auto"/>
        <w:rPr>
          <w:rFonts w:ascii="Times New Roman" w:eastAsia="Calibri" w:hAnsi="Times New Roman" w:cs="Times New Roman"/>
          <w:b/>
          <w:bCs/>
          <w:sz w:val="28"/>
          <w:szCs w:val="28"/>
          <w:highlight w:val="yellow"/>
          <w:u w:val="single"/>
        </w:rPr>
      </w:pPr>
    </w:p>
    <w:p w14:paraId="4FA8D5B5" w14:textId="77777777" w:rsidR="00C216C7" w:rsidRDefault="00C216C7" w:rsidP="00BA7B3B">
      <w:pPr>
        <w:spacing w:after="0" w:line="242" w:lineRule="auto"/>
        <w:rPr>
          <w:rFonts w:ascii="Times New Roman" w:eastAsia="Calibri" w:hAnsi="Times New Roman" w:cs="Times New Roman"/>
          <w:b/>
          <w:bCs/>
          <w:sz w:val="28"/>
          <w:szCs w:val="28"/>
          <w:highlight w:val="yellow"/>
          <w:u w:val="single"/>
        </w:rPr>
      </w:pPr>
    </w:p>
    <w:p w14:paraId="6BF2E51D" w14:textId="77777777" w:rsidR="008F09CC" w:rsidRPr="00BA7B3B" w:rsidRDefault="008F09CC" w:rsidP="00BA7B3B">
      <w:pPr>
        <w:spacing w:after="0" w:line="242" w:lineRule="auto"/>
        <w:rPr>
          <w:rFonts w:ascii="Times New Roman" w:eastAsia="Calibri" w:hAnsi="Times New Roman" w:cs="Times New Roman"/>
          <w:b/>
          <w:bCs/>
          <w:sz w:val="28"/>
          <w:szCs w:val="28"/>
          <w:highlight w:val="yellow"/>
          <w:u w:val="single"/>
        </w:rPr>
      </w:pPr>
    </w:p>
    <w:p w14:paraId="5F76F198" w14:textId="07D01887" w:rsidR="000B1AD7" w:rsidRPr="002B61F6" w:rsidRDefault="008A3B4C" w:rsidP="00617934">
      <w:pPr>
        <w:spacing w:after="159" w:line="254" w:lineRule="auto"/>
        <w:rPr>
          <w:rFonts w:ascii="Times New Roman" w:hAnsi="Times New Roman" w:cs="Times New Roman"/>
          <w:b/>
          <w:sz w:val="24"/>
          <w:szCs w:val="24"/>
          <w:u w:val="single"/>
        </w:rPr>
      </w:pPr>
      <w:r w:rsidRPr="00157442">
        <w:rPr>
          <w:rFonts w:ascii="Times New Roman" w:hAnsi="Times New Roman" w:cs="Times New Roman"/>
          <w:b/>
          <w:sz w:val="32"/>
          <w:szCs w:val="32"/>
          <w:u w:val="single"/>
        </w:rPr>
        <w:lastRenderedPageBreak/>
        <w:t>Week Nine</w:t>
      </w:r>
      <w:r w:rsidRPr="002B61F6">
        <w:rPr>
          <w:rFonts w:ascii="Times New Roman" w:hAnsi="Times New Roman" w:cs="Times New Roman"/>
          <w:b/>
          <w:sz w:val="24"/>
          <w:szCs w:val="24"/>
          <w:u w:val="single"/>
        </w:rPr>
        <w:t xml:space="preserve"> – </w:t>
      </w:r>
      <w:r w:rsidR="00211314">
        <w:rPr>
          <w:rFonts w:ascii="Times New Roman" w:hAnsi="Times New Roman" w:cs="Times New Roman"/>
          <w:b/>
          <w:sz w:val="24"/>
          <w:szCs w:val="24"/>
          <w:u w:val="single"/>
        </w:rPr>
        <w:t xml:space="preserve">In-Person Test; </w:t>
      </w:r>
      <w:r w:rsidR="00B56E2C">
        <w:rPr>
          <w:rFonts w:ascii="Times New Roman" w:hAnsi="Times New Roman" w:cs="Times New Roman"/>
          <w:b/>
          <w:sz w:val="24"/>
          <w:szCs w:val="24"/>
          <w:u w:val="single"/>
        </w:rPr>
        <w:t>Final Paper Workshop I</w:t>
      </w:r>
    </w:p>
    <w:p w14:paraId="343191EE" w14:textId="404F9273" w:rsidR="00CE2CB7" w:rsidRDefault="00CE2CB7" w:rsidP="00CE2CB7">
      <w:pPr>
        <w:pStyle w:val="ListParagraph"/>
        <w:spacing w:after="172" w:line="244" w:lineRule="auto"/>
        <w:rPr>
          <w:rFonts w:ascii="Times New Roman" w:hAnsi="Times New Roman" w:cs="Times New Roman"/>
          <w:sz w:val="24"/>
          <w:szCs w:val="24"/>
        </w:rPr>
      </w:pPr>
    </w:p>
    <w:p w14:paraId="7F6C7FBF" w14:textId="45A46181" w:rsidR="00211314" w:rsidRDefault="00B5211F" w:rsidP="00211314">
      <w:pPr>
        <w:pStyle w:val="ListParagraph"/>
        <w:numPr>
          <w:ilvl w:val="0"/>
          <w:numId w:val="9"/>
        </w:numPr>
        <w:spacing w:after="0" w:line="242" w:lineRule="auto"/>
        <w:rPr>
          <w:rFonts w:ascii="Times New Roman" w:eastAsia="Calibri" w:hAnsi="Times New Roman" w:cs="Times New Roman"/>
          <w:b/>
          <w:bCs/>
          <w:sz w:val="28"/>
          <w:szCs w:val="28"/>
          <w:highlight w:val="yellow"/>
          <w:u w:val="single"/>
        </w:rPr>
      </w:pPr>
      <w:r w:rsidRPr="00A54782">
        <w:rPr>
          <w:rFonts w:ascii="Times New Roman" w:eastAsia="Calibri" w:hAnsi="Times New Roman" w:cs="Times New Roman"/>
          <w:b/>
          <w:sz w:val="36"/>
          <w:szCs w:val="36"/>
          <w:highlight w:val="yellow"/>
          <w:u w:val="single"/>
        </w:rPr>
        <w:t>TEST</w:t>
      </w:r>
      <w:r w:rsidRPr="00A54782">
        <w:rPr>
          <w:rFonts w:ascii="Times New Roman" w:eastAsia="Calibri" w:hAnsi="Times New Roman" w:cs="Times New Roman"/>
          <w:b/>
          <w:sz w:val="28"/>
          <w:szCs w:val="28"/>
          <w:highlight w:val="yellow"/>
          <w:u w:val="single"/>
        </w:rPr>
        <w:t xml:space="preserve"> </w:t>
      </w:r>
      <w:r>
        <w:rPr>
          <w:rFonts w:ascii="Times New Roman" w:eastAsia="Calibri" w:hAnsi="Times New Roman" w:cs="Times New Roman"/>
          <w:b/>
          <w:sz w:val="28"/>
          <w:szCs w:val="28"/>
          <w:highlight w:val="yellow"/>
          <w:u w:val="single"/>
        </w:rPr>
        <w:t>–</w:t>
      </w:r>
      <w:r w:rsidRPr="00A54782">
        <w:rPr>
          <w:rFonts w:ascii="Times New Roman" w:eastAsia="Calibri" w:hAnsi="Times New Roman" w:cs="Times New Roman"/>
          <w:b/>
          <w:sz w:val="28"/>
          <w:szCs w:val="28"/>
          <w:highlight w:val="yellow"/>
          <w:u w:val="single"/>
        </w:rPr>
        <w:t xml:space="preserve"> </w:t>
      </w:r>
      <w:r>
        <w:rPr>
          <w:rFonts w:ascii="Times New Roman" w:eastAsia="Calibri" w:hAnsi="Times New Roman" w:cs="Times New Roman"/>
          <w:b/>
          <w:bCs/>
          <w:sz w:val="28"/>
          <w:szCs w:val="28"/>
          <w:highlight w:val="yellow"/>
          <w:u w:val="single"/>
        </w:rPr>
        <w:t xml:space="preserve">In Person </w:t>
      </w:r>
      <w:r w:rsidR="0034467D">
        <w:rPr>
          <w:rFonts w:ascii="Times New Roman" w:eastAsia="Calibri" w:hAnsi="Times New Roman" w:cs="Times New Roman"/>
          <w:b/>
          <w:bCs/>
          <w:sz w:val="28"/>
          <w:szCs w:val="28"/>
          <w:highlight w:val="yellow"/>
          <w:u w:val="single"/>
        </w:rPr>
        <w:t>Monday November</w:t>
      </w:r>
      <w:r>
        <w:rPr>
          <w:rFonts w:ascii="Times New Roman" w:eastAsia="Calibri" w:hAnsi="Times New Roman" w:cs="Times New Roman"/>
          <w:b/>
          <w:bCs/>
          <w:sz w:val="28"/>
          <w:szCs w:val="28"/>
          <w:highlight w:val="yellow"/>
          <w:u w:val="single"/>
        </w:rPr>
        <w:t xml:space="preserve"> </w:t>
      </w:r>
      <w:r w:rsidR="0034467D">
        <w:rPr>
          <w:rFonts w:ascii="Times New Roman" w:eastAsia="Calibri" w:hAnsi="Times New Roman" w:cs="Times New Roman"/>
          <w:b/>
          <w:bCs/>
          <w:sz w:val="28"/>
          <w:szCs w:val="28"/>
          <w:highlight w:val="yellow"/>
          <w:u w:val="single"/>
        </w:rPr>
        <w:t>2</w:t>
      </w:r>
      <w:r>
        <w:rPr>
          <w:rFonts w:ascii="Times New Roman" w:eastAsia="Calibri" w:hAnsi="Times New Roman" w:cs="Times New Roman"/>
          <w:b/>
          <w:bCs/>
          <w:sz w:val="28"/>
          <w:szCs w:val="28"/>
          <w:highlight w:val="yellow"/>
          <w:u w:val="single"/>
        </w:rPr>
        <w:t>5</w:t>
      </w:r>
      <w:proofErr w:type="gramStart"/>
      <w:r w:rsidRPr="00B5211F">
        <w:rPr>
          <w:rFonts w:ascii="Times New Roman" w:eastAsia="Calibri" w:hAnsi="Times New Roman" w:cs="Times New Roman"/>
          <w:b/>
          <w:bCs/>
          <w:sz w:val="28"/>
          <w:szCs w:val="28"/>
          <w:highlight w:val="yellow"/>
          <w:u w:val="single"/>
          <w:vertAlign w:val="superscript"/>
        </w:rPr>
        <w:t>th</w:t>
      </w:r>
      <w:r>
        <w:rPr>
          <w:rFonts w:ascii="Times New Roman" w:eastAsia="Calibri" w:hAnsi="Times New Roman" w:cs="Times New Roman"/>
          <w:b/>
          <w:bCs/>
          <w:sz w:val="28"/>
          <w:szCs w:val="28"/>
          <w:highlight w:val="yellow"/>
          <w:u w:val="single"/>
        </w:rPr>
        <w:t xml:space="preserve"> </w:t>
      </w:r>
      <w:r w:rsidRPr="00A54782">
        <w:rPr>
          <w:rFonts w:ascii="Times New Roman" w:eastAsia="Calibri" w:hAnsi="Times New Roman" w:cs="Times New Roman"/>
          <w:b/>
          <w:bCs/>
          <w:sz w:val="28"/>
          <w:szCs w:val="28"/>
          <w:highlight w:val="yellow"/>
          <w:u w:val="single"/>
        </w:rPr>
        <w:t xml:space="preserve"> </w:t>
      </w:r>
      <w:r w:rsidRPr="00704E0F">
        <w:rPr>
          <w:rFonts w:ascii="Times New Roman" w:eastAsia="Calibri" w:hAnsi="Times New Roman" w:cs="Times New Roman"/>
          <w:b/>
          <w:bCs/>
          <w:sz w:val="28"/>
          <w:szCs w:val="28"/>
          <w:highlight w:val="yellow"/>
          <w:u w:val="single"/>
        </w:rPr>
        <w:t>(</w:t>
      </w:r>
      <w:proofErr w:type="gramEnd"/>
      <w:r w:rsidRPr="00704E0F">
        <w:rPr>
          <w:rFonts w:ascii="Times New Roman" w:eastAsia="Calibri" w:hAnsi="Times New Roman" w:cs="Times New Roman"/>
          <w:b/>
          <w:bCs/>
          <w:sz w:val="28"/>
          <w:szCs w:val="28"/>
          <w:highlight w:val="yellow"/>
          <w:u w:val="single"/>
        </w:rPr>
        <w:t>Blue Book Required)</w:t>
      </w:r>
    </w:p>
    <w:p w14:paraId="50F0047B" w14:textId="77777777" w:rsidR="00211314" w:rsidRPr="00211314" w:rsidRDefault="00211314" w:rsidP="00211314">
      <w:pPr>
        <w:pStyle w:val="ListParagraph"/>
        <w:spacing w:after="0" w:line="242" w:lineRule="auto"/>
        <w:rPr>
          <w:rFonts w:ascii="Times New Roman" w:eastAsia="Calibri" w:hAnsi="Times New Roman" w:cs="Times New Roman"/>
          <w:b/>
          <w:bCs/>
          <w:sz w:val="28"/>
          <w:szCs w:val="28"/>
          <w:highlight w:val="yellow"/>
          <w:u w:val="single"/>
        </w:rPr>
      </w:pPr>
    </w:p>
    <w:p w14:paraId="04C3A077" w14:textId="4A4EF185" w:rsidR="00032BB1" w:rsidRPr="00BB0165" w:rsidRDefault="00BB0165" w:rsidP="00BB0165">
      <w:pPr>
        <w:pStyle w:val="ListParagraph"/>
        <w:numPr>
          <w:ilvl w:val="0"/>
          <w:numId w:val="35"/>
        </w:numPr>
        <w:spacing w:after="159" w:line="254" w:lineRule="auto"/>
        <w:rPr>
          <w:rFonts w:ascii="Times New Roman" w:hAnsi="Times New Roman" w:cs="Times New Roman"/>
          <w:iCs/>
          <w:sz w:val="24"/>
          <w:szCs w:val="24"/>
          <w:highlight w:val="cyan"/>
        </w:rPr>
      </w:pPr>
      <w:r>
        <w:rPr>
          <w:rFonts w:ascii="Times New Roman" w:hAnsi="Times New Roman" w:cs="Times New Roman"/>
          <w:b/>
          <w:bCs/>
          <w:iCs/>
          <w:sz w:val="24"/>
          <w:szCs w:val="24"/>
          <w:highlight w:val="cyan"/>
        </w:rPr>
        <w:t>Wednesday November 27</w:t>
      </w:r>
      <w:proofErr w:type="gramStart"/>
      <w:r w:rsidRPr="00BB0165">
        <w:rPr>
          <w:rFonts w:ascii="Times New Roman" w:hAnsi="Times New Roman" w:cs="Times New Roman"/>
          <w:b/>
          <w:bCs/>
          <w:iCs/>
          <w:sz w:val="24"/>
          <w:szCs w:val="24"/>
          <w:highlight w:val="cyan"/>
          <w:vertAlign w:val="superscript"/>
        </w:rPr>
        <w:t>th</w:t>
      </w:r>
      <w:r>
        <w:rPr>
          <w:rFonts w:ascii="Times New Roman" w:hAnsi="Times New Roman" w:cs="Times New Roman"/>
          <w:b/>
          <w:bCs/>
          <w:iCs/>
          <w:sz w:val="24"/>
          <w:szCs w:val="24"/>
          <w:highlight w:val="cyan"/>
        </w:rPr>
        <w:t xml:space="preserve">  </w:t>
      </w:r>
      <w:r w:rsidRPr="00A5307F">
        <w:rPr>
          <w:rFonts w:ascii="Times New Roman" w:hAnsi="Times New Roman" w:cs="Times New Roman"/>
          <w:b/>
          <w:bCs/>
          <w:iCs/>
          <w:sz w:val="24"/>
          <w:szCs w:val="24"/>
          <w:highlight w:val="cyan"/>
        </w:rPr>
        <w:t>–</w:t>
      </w:r>
      <w:proofErr w:type="gramEnd"/>
      <w:r w:rsidRPr="00A5307F">
        <w:rPr>
          <w:rFonts w:ascii="Times New Roman" w:hAnsi="Times New Roman" w:cs="Times New Roman"/>
          <w:b/>
          <w:bCs/>
          <w:iCs/>
          <w:sz w:val="24"/>
          <w:szCs w:val="24"/>
          <w:highlight w:val="cyan"/>
        </w:rPr>
        <w:t xml:space="preserve"> </w:t>
      </w:r>
      <w:r>
        <w:rPr>
          <w:rFonts w:ascii="Times New Roman" w:hAnsi="Times New Roman" w:cs="Times New Roman"/>
          <w:b/>
          <w:bCs/>
          <w:iCs/>
          <w:sz w:val="32"/>
          <w:szCs w:val="32"/>
          <w:highlight w:val="cyan"/>
          <w:u w:val="single"/>
        </w:rPr>
        <w:t>Online</w:t>
      </w:r>
      <w:r w:rsidRPr="00BB0165">
        <w:rPr>
          <w:rFonts w:ascii="Times New Roman" w:hAnsi="Times New Roman" w:cs="Times New Roman"/>
          <w:b/>
          <w:bCs/>
          <w:iCs/>
          <w:sz w:val="32"/>
          <w:szCs w:val="32"/>
          <w:highlight w:val="cyan"/>
        </w:rPr>
        <w:t xml:space="preserve"> </w:t>
      </w:r>
      <w:r w:rsidRPr="00BB0165">
        <w:rPr>
          <w:rFonts w:ascii="Times New Roman" w:hAnsi="Times New Roman" w:cs="Times New Roman"/>
          <w:b/>
          <w:bCs/>
          <w:iCs/>
          <w:sz w:val="24"/>
          <w:szCs w:val="24"/>
          <w:highlight w:val="cyan"/>
        </w:rPr>
        <w:t xml:space="preserve"> </w:t>
      </w:r>
      <w:r w:rsidRPr="00A5307F">
        <w:rPr>
          <w:rFonts w:ascii="Times New Roman" w:hAnsi="Times New Roman" w:cs="Times New Roman"/>
          <w:b/>
          <w:bCs/>
          <w:iCs/>
          <w:sz w:val="24"/>
          <w:szCs w:val="24"/>
          <w:highlight w:val="cyan"/>
        </w:rPr>
        <w:t>Final Paper Workshopping</w:t>
      </w:r>
    </w:p>
    <w:p w14:paraId="77AB5E78" w14:textId="77777777" w:rsidR="00BB0165" w:rsidRPr="00BB0165" w:rsidRDefault="00BB0165" w:rsidP="00BB0165">
      <w:pPr>
        <w:pStyle w:val="ListParagraph"/>
        <w:spacing w:after="159" w:line="254" w:lineRule="auto"/>
        <w:rPr>
          <w:rFonts w:ascii="Times New Roman" w:hAnsi="Times New Roman" w:cs="Times New Roman"/>
          <w:iCs/>
          <w:sz w:val="24"/>
          <w:szCs w:val="24"/>
          <w:highlight w:val="cyan"/>
        </w:rPr>
      </w:pPr>
    </w:p>
    <w:p w14:paraId="01874F11" w14:textId="3D302295" w:rsidR="008F09CC" w:rsidRPr="00C216C7" w:rsidRDefault="00BB0165" w:rsidP="006947DE">
      <w:pPr>
        <w:pStyle w:val="ListParagraph"/>
        <w:numPr>
          <w:ilvl w:val="0"/>
          <w:numId w:val="35"/>
        </w:numPr>
        <w:spacing w:after="159" w:line="254" w:lineRule="auto"/>
        <w:rPr>
          <w:rFonts w:ascii="Times New Roman" w:hAnsi="Times New Roman" w:cs="Times New Roman"/>
          <w:b/>
          <w:bCs/>
          <w:iCs/>
          <w:sz w:val="24"/>
          <w:szCs w:val="24"/>
          <w:highlight w:val="cyan"/>
        </w:rPr>
      </w:pPr>
      <w:r w:rsidRPr="00BB0165">
        <w:rPr>
          <w:rFonts w:ascii="Times New Roman" w:hAnsi="Times New Roman" w:cs="Times New Roman"/>
          <w:b/>
          <w:bCs/>
          <w:iCs/>
          <w:sz w:val="24"/>
          <w:szCs w:val="24"/>
          <w:highlight w:val="cyan"/>
        </w:rPr>
        <w:t xml:space="preserve">No </w:t>
      </w:r>
      <w:r w:rsidR="00916FCD">
        <w:rPr>
          <w:rFonts w:ascii="Times New Roman" w:hAnsi="Times New Roman" w:cs="Times New Roman"/>
          <w:b/>
          <w:bCs/>
          <w:iCs/>
          <w:sz w:val="24"/>
          <w:szCs w:val="24"/>
          <w:highlight w:val="cyan"/>
        </w:rPr>
        <w:t xml:space="preserve">Class </w:t>
      </w:r>
      <w:r w:rsidRPr="00BB0165">
        <w:rPr>
          <w:rFonts w:ascii="Times New Roman" w:hAnsi="Times New Roman" w:cs="Times New Roman"/>
          <w:b/>
          <w:bCs/>
          <w:iCs/>
          <w:sz w:val="24"/>
          <w:szCs w:val="24"/>
          <w:highlight w:val="cyan"/>
        </w:rPr>
        <w:t>Thursday 28</w:t>
      </w:r>
      <w:r w:rsidRPr="00BB0165">
        <w:rPr>
          <w:rFonts w:ascii="Times New Roman" w:hAnsi="Times New Roman" w:cs="Times New Roman"/>
          <w:b/>
          <w:bCs/>
          <w:iCs/>
          <w:sz w:val="24"/>
          <w:szCs w:val="24"/>
          <w:highlight w:val="cyan"/>
          <w:vertAlign w:val="superscript"/>
        </w:rPr>
        <w:t>th</w:t>
      </w:r>
      <w:r w:rsidRPr="00BB0165">
        <w:rPr>
          <w:rFonts w:ascii="Times New Roman" w:hAnsi="Times New Roman" w:cs="Times New Roman"/>
          <w:b/>
          <w:bCs/>
          <w:iCs/>
          <w:sz w:val="24"/>
          <w:szCs w:val="24"/>
          <w:highlight w:val="cyan"/>
        </w:rPr>
        <w:t xml:space="preserve"> </w:t>
      </w:r>
      <w:r>
        <w:rPr>
          <w:rFonts w:ascii="Times New Roman" w:hAnsi="Times New Roman" w:cs="Times New Roman"/>
          <w:b/>
          <w:bCs/>
          <w:iCs/>
          <w:sz w:val="24"/>
          <w:szCs w:val="24"/>
          <w:highlight w:val="cyan"/>
        </w:rPr>
        <w:t>/</w:t>
      </w:r>
      <w:r w:rsidRPr="00BB0165">
        <w:rPr>
          <w:rFonts w:ascii="Times New Roman" w:hAnsi="Times New Roman" w:cs="Times New Roman"/>
          <w:b/>
          <w:bCs/>
          <w:iCs/>
          <w:sz w:val="24"/>
          <w:szCs w:val="24"/>
          <w:highlight w:val="cyan"/>
        </w:rPr>
        <w:t xml:space="preserve"> Friday 29</w:t>
      </w:r>
      <w:r w:rsidRPr="00BB0165">
        <w:rPr>
          <w:rFonts w:ascii="Times New Roman" w:hAnsi="Times New Roman" w:cs="Times New Roman"/>
          <w:b/>
          <w:bCs/>
          <w:iCs/>
          <w:sz w:val="24"/>
          <w:szCs w:val="24"/>
          <w:highlight w:val="cyan"/>
          <w:vertAlign w:val="superscript"/>
        </w:rPr>
        <w:t>th</w:t>
      </w:r>
      <w:r w:rsidR="00916FCD">
        <w:rPr>
          <w:rFonts w:ascii="Times New Roman" w:hAnsi="Times New Roman" w:cs="Times New Roman"/>
          <w:b/>
          <w:bCs/>
          <w:iCs/>
          <w:sz w:val="24"/>
          <w:szCs w:val="24"/>
          <w:highlight w:val="cyan"/>
        </w:rPr>
        <w:t xml:space="preserve"> </w:t>
      </w:r>
      <w:r w:rsidRPr="00BB0165">
        <w:rPr>
          <w:rFonts w:ascii="Times New Roman" w:hAnsi="Times New Roman" w:cs="Times New Roman"/>
          <w:b/>
          <w:bCs/>
          <w:iCs/>
          <w:sz w:val="24"/>
          <w:szCs w:val="24"/>
          <w:highlight w:val="cyan"/>
        </w:rPr>
        <w:t>– Thanksgiving Holiday</w:t>
      </w:r>
    </w:p>
    <w:p w14:paraId="3CB6810C" w14:textId="77777777" w:rsidR="008F09CC" w:rsidRDefault="008F09CC" w:rsidP="006947DE">
      <w:pPr>
        <w:spacing w:after="159" w:line="254" w:lineRule="auto"/>
        <w:rPr>
          <w:rFonts w:ascii="Times New Roman" w:hAnsi="Times New Roman" w:cs="Times New Roman"/>
          <w:b/>
          <w:sz w:val="24"/>
          <w:szCs w:val="24"/>
          <w:u w:val="single"/>
        </w:rPr>
      </w:pPr>
    </w:p>
    <w:p w14:paraId="7CA935F3" w14:textId="36150BA6" w:rsidR="00235C0D" w:rsidRPr="006947DE" w:rsidRDefault="008A3B4C" w:rsidP="006947DE">
      <w:pPr>
        <w:spacing w:after="159" w:line="254" w:lineRule="auto"/>
        <w:rPr>
          <w:rFonts w:ascii="Times New Roman" w:hAnsi="Times New Roman" w:cs="Times New Roman"/>
          <w:b/>
          <w:sz w:val="24"/>
          <w:szCs w:val="24"/>
          <w:u w:val="single"/>
        </w:rPr>
      </w:pPr>
      <w:r w:rsidRPr="00157442">
        <w:rPr>
          <w:rFonts w:ascii="Times New Roman" w:hAnsi="Times New Roman" w:cs="Times New Roman"/>
          <w:b/>
          <w:sz w:val="32"/>
          <w:szCs w:val="32"/>
          <w:u w:val="single"/>
        </w:rPr>
        <w:t xml:space="preserve">Week </w:t>
      </w:r>
      <w:r w:rsidR="006B496A" w:rsidRPr="00157442">
        <w:rPr>
          <w:rFonts w:ascii="Times New Roman" w:hAnsi="Times New Roman" w:cs="Times New Roman"/>
          <w:b/>
          <w:sz w:val="32"/>
          <w:szCs w:val="32"/>
          <w:u w:val="single"/>
        </w:rPr>
        <w:t>Ten</w:t>
      </w:r>
      <w:r w:rsidR="008B5F6F">
        <w:rPr>
          <w:rFonts w:ascii="Times New Roman" w:hAnsi="Times New Roman" w:cs="Times New Roman"/>
          <w:b/>
          <w:sz w:val="24"/>
          <w:szCs w:val="24"/>
          <w:u w:val="single"/>
        </w:rPr>
        <w:t xml:space="preserve"> </w:t>
      </w:r>
      <w:r w:rsidR="00906502">
        <w:rPr>
          <w:rFonts w:ascii="Times New Roman" w:hAnsi="Times New Roman" w:cs="Times New Roman"/>
          <w:b/>
          <w:sz w:val="24"/>
          <w:szCs w:val="24"/>
          <w:u w:val="single"/>
        </w:rPr>
        <w:t>–</w:t>
      </w:r>
      <w:r w:rsidR="00D86543" w:rsidRPr="002B61F6">
        <w:rPr>
          <w:rFonts w:ascii="Times New Roman" w:hAnsi="Times New Roman" w:cs="Times New Roman"/>
          <w:b/>
          <w:sz w:val="24"/>
          <w:szCs w:val="24"/>
          <w:u w:val="single"/>
        </w:rPr>
        <w:t xml:space="preserve"> </w:t>
      </w:r>
      <w:r w:rsidR="00213BCC">
        <w:rPr>
          <w:rFonts w:ascii="Times New Roman" w:hAnsi="Times New Roman" w:cs="Times New Roman"/>
          <w:b/>
          <w:sz w:val="24"/>
          <w:szCs w:val="24"/>
          <w:u w:val="single"/>
        </w:rPr>
        <w:t xml:space="preserve">Course </w:t>
      </w:r>
      <w:r w:rsidR="00B031F9">
        <w:rPr>
          <w:rFonts w:ascii="Times New Roman" w:hAnsi="Times New Roman" w:cs="Times New Roman"/>
          <w:b/>
          <w:sz w:val="24"/>
          <w:szCs w:val="24"/>
          <w:u w:val="single"/>
        </w:rPr>
        <w:t>Wrap-Up</w:t>
      </w:r>
      <w:r w:rsidR="000C2C36">
        <w:rPr>
          <w:rFonts w:ascii="Times New Roman" w:hAnsi="Times New Roman" w:cs="Times New Roman"/>
          <w:b/>
          <w:sz w:val="24"/>
          <w:szCs w:val="24"/>
          <w:u w:val="single"/>
        </w:rPr>
        <w:t xml:space="preserve">; Final Paper </w:t>
      </w:r>
      <w:r w:rsidR="0000243A">
        <w:rPr>
          <w:rFonts w:ascii="Times New Roman" w:hAnsi="Times New Roman" w:cs="Times New Roman"/>
          <w:b/>
          <w:sz w:val="24"/>
          <w:szCs w:val="24"/>
          <w:u w:val="single"/>
        </w:rPr>
        <w:t>Workshop</w:t>
      </w:r>
      <w:r w:rsidR="000C2C36">
        <w:rPr>
          <w:rFonts w:ascii="Times New Roman" w:hAnsi="Times New Roman" w:cs="Times New Roman"/>
          <w:b/>
          <w:sz w:val="24"/>
          <w:szCs w:val="24"/>
          <w:u w:val="single"/>
        </w:rPr>
        <w:t xml:space="preserve"> </w:t>
      </w:r>
      <w:r w:rsidR="00B56E2C">
        <w:rPr>
          <w:rFonts w:ascii="Times New Roman" w:hAnsi="Times New Roman" w:cs="Times New Roman"/>
          <w:b/>
          <w:sz w:val="24"/>
          <w:szCs w:val="24"/>
          <w:u w:val="single"/>
        </w:rPr>
        <w:t>II</w:t>
      </w:r>
    </w:p>
    <w:p w14:paraId="406AAA1F" w14:textId="77777777" w:rsidR="00DA343E" w:rsidRDefault="00DA343E" w:rsidP="00DA343E">
      <w:pPr>
        <w:pStyle w:val="ListParagraph"/>
        <w:spacing w:after="172" w:line="244" w:lineRule="auto"/>
        <w:rPr>
          <w:rFonts w:ascii="Times New Roman" w:hAnsi="Times New Roman" w:cs="Times New Roman"/>
          <w:sz w:val="24"/>
          <w:szCs w:val="24"/>
        </w:rPr>
      </w:pPr>
    </w:p>
    <w:p w14:paraId="2C47C75D" w14:textId="77777777" w:rsidR="00795A0A" w:rsidRPr="008F09CC" w:rsidRDefault="00795A0A" w:rsidP="00795A0A">
      <w:pPr>
        <w:pStyle w:val="ListParagraph"/>
        <w:numPr>
          <w:ilvl w:val="0"/>
          <w:numId w:val="29"/>
        </w:numPr>
        <w:spacing w:after="172" w:line="244" w:lineRule="auto"/>
        <w:rPr>
          <w:rFonts w:ascii="Times New Roman" w:eastAsia="Calibri" w:hAnsi="Times New Roman" w:cs="Times New Roman"/>
          <w:sz w:val="24"/>
          <w:szCs w:val="24"/>
        </w:rPr>
      </w:pPr>
      <w:r w:rsidRPr="0066743A">
        <w:rPr>
          <w:rFonts w:ascii="Times New Roman" w:eastAsia="Calibri" w:hAnsi="Times New Roman" w:cs="Times New Roman"/>
          <w:bCs/>
          <w:sz w:val="24"/>
          <w:szCs w:val="24"/>
        </w:rPr>
        <w:t xml:space="preserve">C.W. </w:t>
      </w:r>
      <w:r w:rsidRPr="0066743A">
        <w:rPr>
          <w:rFonts w:ascii="Times New Roman" w:eastAsia="Calibri" w:hAnsi="Times New Roman" w:cs="Times New Roman"/>
          <w:b/>
          <w:sz w:val="24"/>
          <w:szCs w:val="24"/>
        </w:rPr>
        <w:t>Mills</w:t>
      </w:r>
      <w:r w:rsidRPr="0066743A">
        <w:rPr>
          <w:rFonts w:ascii="Times New Roman" w:eastAsia="Calibri" w:hAnsi="Times New Roman" w:cs="Times New Roman"/>
          <w:bCs/>
          <w:sz w:val="24"/>
          <w:szCs w:val="24"/>
        </w:rPr>
        <w:t xml:space="preserve"> – </w:t>
      </w:r>
      <w:r w:rsidRPr="0066743A">
        <w:rPr>
          <w:rFonts w:ascii="Times New Roman" w:eastAsia="Calibri" w:hAnsi="Times New Roman" w:cs="Times New Roman"/>
          <w:b/>
          <w:sz w:val="24"/>
          <w:szCs w:val="24"/>
        </w:rPr>
        <w:t>“The Promise”</w:t>
      </w:r>
      <w:r w:rsidRPr="0066743A">
        <w:rPr>
          <w:rFonts w:ascii="Times New Roman" w:eastAsia="Calibri" w:hAnsi="Times New Roman" w:cs="Times New Roman"/>
          <w:bCs/>
          <w:sz w:val="24"/>
          <w:szCs w:val="24"/>
        </w:rPr>
        <w:t xml:space="preserve"> 2000[1959] </w:t>
      </w:r>
      <w:r w:rsidRPr="0066743A">
        <w:rPr>
          <w:rFonts w:ascii="Times New Roman" w:eastAsia="Calibri" w:hAnsi="Times New Roman" w:cs="Times New Roman"/>
          <w:bCs/>
          <w:i/>
          <w:iCs/>
          <w:sz w:val="24"/>
          <w:szCs w:val="24"/>
        </w:rPr>
        <w:t>The Sociological Imagination</w:t>
      </w:r>
      <w:r w:rsidRPr="0066743A">
        <w:rPr>
          <w:rFonts w:ascii="Times New Roman" w:eastAsia="Calibri" w:hAnsi="Times New Roman" w:cs="Times New Roman"/>
          <w:bCs/>
          <w:sz w:val="24"/>
          <w:szCs w:val="24"/>
        </w:rPr>
        <w:t>. Oxford University Press. pp. 3-24</w:t>
      </w:r>
    </w:p>
    <w:p w14:paraId="5E69EEC9" w14:textId="77777777" w:rsidR="008F09CC" w:rsidRPr="00B172CE" w:rsidRDefault="008F09CC" w:rsidP="008F09CC">
      <w:pPr>
        <w:pStyle w:val="ListParagraph"/>
        <w:spacing w:after="172" w:line="244" w:lineRule="auto"/>
        <w:rPr>
          <w:rFonts w:ascii="Times New Roman" w:eastAsia="Calibri" w:hAnsi="Times New Roman" w:cs="Times New Roman"/>
          <w:sz w:val="24"/>
          <w:szCs w:val="24"/>
        </w:rPr>
      </w:pPr>
    </w:p>
    <w:p w14:paraId="40818B5E" w14:textId="77777777" w:rsidR="008F09CC" w:rsidRPr="00B172CE" w:rsidRDefault="008F09CC" w:rsidP="008F09CC">
      <w:pPr>
        <w:pStyle w:val="ListParagraph"/>
        <w:numPr>
          <w:ilvl w:val="0"/>
          <w:numId w:val="29"/>
        </w:numPr>
        <w:spacing w:after="159" w:line="254" w:lineRule="auto"/>
        <w:rPr>
          <w:rFonts w:ascii="Times New Roman" w:hAnsi="Times New Roman" w:cs="Times New Roman"/>
          <w:bCs/>
          <w:sz w:val="24"/>
          <w:szCs w:val="24"/>
        </w:rPr>
      </w:pPr>
      <w:r w:rsidRPr="00B172CE">
        <w:rPr>
          <w:rFonts w:ascii="Times New Roman" w:hAnsi="Times New Roman" w:cs="Times New Roman"/>
          <w:b/>
          <w:sz w:val="24"/>
          <w:szCs w:val="24"/>
        </w:rPr>
        <w:t>Gordon</w:t>
      </w:r>
      <w:r w:rsidRPr="00B172CE">
        <w:rPr>
          <w:rFonts w:ascii="Times New Roman" w:hAnsi="Times New Roman" w:cs="Times New Roman"/>
          <w:bCs/>
          <w:sz w:val="24"/>
          <w:szCs w:val="24"/>
        </w:rPr>
        <w:t xml:space="preserve"> – </w:t>
      </w:r>
      <w:r w:rsidRPr="00B172CE">
        <w:rPr>
          <w:rFonts w:ascii="Times New Roman" w:hAnsi="Times New Roman" w:cs="Times New Roman"/>
          <w:b/>
          <w:sz w:val="24"/>
          <w:szCs w:val="24"/>
        </w:rPr>
        <w:t xml:space="preserve">“Appendix </w:t>
      </w:r>
      <w:proofErr w:type="gramStart"/>
      <w:r w:rsidRPr="00B172CE">
        <w:rPr>
          <w:rFonts w:ascii="Times New Roman" w:hAnsi="Times New Roman" w:cs="Times New Roman"/>
          <w:b/>
          <w:sz w:val="24"/>
          <w:szCs w:val="24"/>
        </w:rPr>
        <w:t>A”</w:t>
      </w:r>
      <w:r w:rsidRPr="00B172CE">
        <w:rPr>
          <w:rFonts w:ascii="Times New Roman" w:hAnsi="Times New Roman" w:cs="Times New Roman"/>
          <w:bCs/>
          <w:sz w:val="24"/>
          <w:szCs w:val="24"/>
        </w:rPr>
        <w:t xml:space="preserve">  -</w:t>
      </w:r>
      <w:proofErr w:type="gramEnd"/>
      <w:r w:rsidRPr="00B172CE">
        <w:rPr>
          <w:rFonts w:ascii="Times New Roman" w:hAnsi="Times New Roman" w:cs="Times New Roman"/>
          <w:bCs/>
          <w:sz w:val="24"/>
          <w:szCs w:val="24"/>
        </w:rPr>
        <w:t xml:space="preserve"> </w:t>
      </w:r>
      <w:r w:rsidRPr="00B172CE">
        <w:rPr>
          <w:rFonts w:ascii="Times New Roman" w:hAnsi="Times New Roman" w:cs="Times New Roman"/>
          <w:b/>
          <w:i/>
          <w:iCs/>
          <w:sz w:val="24"/>
          <w:szCs w:val="24"/>
        </w:rPr>
        <w:t>Reviewing the Literature</w:t>
      </w:r>
      <w:r w:rsidRPr="00B172CE">
        <w:rPr>
          <w:rFonts w:ascii="Times New Roman" w:hAnsi="Times New Roman" w:cs="Times New Roman"/>
          <w:bCs/>
          <w:sz w:val="24"/>
          <w:szCs w:val="24"/>
        </w:rPr>
        <w:t xml:space="preserve"> - pp. 277-292</w:t>
      </w:r>
    </w:p>
    <w:p w14:paraId="44CC5F1A" w14:textId="77777777" w:rsidR="008F09CC" w:rsidRPr="00B172CE" w:rsidRDefault="008F09CC" w:rsidP="008F09CC">
      <w:pPr>
        <w:pStyle w:val="ListParagraph"/>
        <w:numPr>
          <w:ilvl w:val="0"/>
          <w:numId w:val="29"/>
        </w:numPr>
        <w:spacing w:after="0" w:line="240" w:lineRule="auto"/>
        <w:rPr>
          <w:rFonts w:ascii="Times New Roman" w:hAnsi="Times New Roman" w:cs="Times New Roman"/>
          <w:b/>
          <w:bCs/>
          <w:iCs/>
          <w:sz w:val="24"/>
          <w:szCs w:val="24"/>
        </w:rPr>
      </w:pPr>
      <w:r w:rsidRPr="00B172CE">
        <w:rPr>
          <w:rFonts w:ascii="Times New Roman" w:hAnsi="Times New Roman" w:cs="Times New Roman"/>
          <w:b/>
          <w:bCs/>
          <w:iCs/>
          <w:sz w:val="24"/>
          <w:szCs w:val="24"/>
        </w:rPr>
        <w:t>Gordon</w:t>
      </w:r>
      <w:r w:rsidRPr="00B172CE">
        <w:rPr>
          <w:rFonts w:ascii="Times New Roman" w:hAnsi="Times New Roman" w:cs="Times New Roman"/>
          <w:iCs/>
          <w:sz w:val="24"/>
          <w:szCs w:val="24"/>
        </w:rPr>
        <w:t xml:space="preserve"> – </w:t>
      </w:r>
      <w:r w:rsidRPr="00B172CE">
        <w:rPr>
          <w:rFonts w:ascii="Times New Roman" w:hAnsi="Times New Roman" w:cs="Times New Roman"/>
          <w:b/>
          <w:bCs/>
          <w:iCs/>
          <w:sz w:val="24"/>
          <w:szCs w:val="24"/>
        </w:rPr>
        <w:t xml:space="preserve">“Appendix </w:t>
      </w:r>
      <w:proofErr w:type="gramStart"/>
      <w:r w:rsidRPr="00B172CE">
        <w:rPr>
          <w:rFonts w:ascii="Times New Roman" w:hAnsi="Times New Roman" w:cs="Times New Roman"/>
          <w:b/>
          <w:bCs/>
          <w:iCs/>
          <w:sz w:val="24"/>
          <w:szCs w:val="24"/>
        </w:rPr>
        <w:t>B”  -</w:t>
      </w:r>
      <w:proofErr w:type="gramEnd"/>
      <w:r w:rsidRPr="00B172CE">
        <w:rPr>
          <w:rFonts w:ascii="Times New Roman" w:hAnsi="Times New Roman" w:cs="Times New Roman"/>
          <w:b/>
          <w:bCs/>
          <w:iCs/>
          <w:sz w:val="24"/>
          <w:szCs w:val="24"/>
        </w:rPr>
        <w:t xml:space="preserve"> </w:t>
      </w:r>
      <w:r w:rsidRPr="00B172CE">
        <w:rPr>
          <w:rFonts w:ascii="Times New Roman" w:hAnsi="Times New Roman" w:cs="Times New Roman"/>
          <w:b/>
          <w:bCs/>
          <w:i/>
          <w:sz w:val="24"/>
          <w:szCs w:val="24"/>
        </w:rPr>
        <w:t>Writing a Research Proposal</w:t>
      </w:r>
      <w:r w:rsidRPr="00B172CE">
        <w:rPr>
          <w:rFonts w:ascii="Times New Roman" w:hAnsi="Times New Roman" w:cs="Times New Roman"/>
          <w:iCs/>
          <w:sz w:val="24"/>
          <w:szCs w:val="24"/>
        </w:rPr>
        <w:t xml:space="preserve"> - pp. 293-302</w:t>
      </w:r>
    </w:p>
    <w:p w14:paraId="6FE86922" w14:textId="77777777" w:rsidR="00B172CE" w:rsidRPr="005072BD" w:rsidRDefault="00B172CE" w:rsidP="00B172CE">
      <w:pPr>
        <w:pStyle w:val="ListParagraph"/>
        <w:spacing w:after="172" w:line="244" w:lineRule="auto"/>
        <w:rPr>
          <w:rFonts w:ascii="Times New Roman" w:eastAsia="Calibri" w:hAnsi="Times New Roman" w:cs="Times New Roman"/>
          <w:sz w:val="24"/>
          <w:szCs w:val="24"/>
        </w:rPr>
      </w:pPr>
    </w:p>
    <w:p w14:paraId="6BB44119" w14:textId="77777777" w:rsidR="00B031F9" w:rsidRPr="00B031F9" w:rsidRDefault="00B031F9" w:rsidP="00B031F9">
      <w:pPr>
        <w:pStyle w:val="ListParagraph"/>
        <w:spacing w:after="159" w:line="254" w:lineRule="auto"/>
        <w:rPr>
          <w:rFonts w:ascii="Times New Roman" w:hAnsi="Times New Roman" w:cs="Times New Roman"/>
          <w:iCs/>
          <w:sz w:val="24"/>
          <w:szCs w:val="24"/>
        </w:rPr>
      </w:pPr>
    </w:p>
    <w:p w14:paraId="4C91345C" w14:textId="065647E4" w:rsidR="00AF6B2A" w:rsidRPr="00A5307F" w:rsidRDefault="00AB2F9C" w:rsidP="00204F00">
      <w:pPr>
        <w:pStyle w:val="ListParagraph"/>
        <w:numPr>
          <w:ilvl w:val="0"/>
          <w:numId w:val="35"/>
        </w:numPr>
        <w:spacing w:after="159" w:line="254" w:lineRule="auto"/>
        <w:rPr>
          <w:rFonts w:ascii="Times New Roman" w:hAnsi="Times New Roman" w:cs="Times New Roman"/>
          <w:iCs/>
          <w:sz w:val="24"/>
          <w:szCs w:val="24"/>
          <w:highlight w:val="cyan"/>
        </w:rPr>
      </w:pPr>
      <w:r>
        <w:rPr>
          <w:rFonts w:ascii="Times New Roman" w:hAnsi="Times New Roman" w:cs="Times New Roman"/>
          <w:b/>
          <w:bCs/>
          <w:iCs/>
          <w:sz w:val="24"/>
          <w:szCs w:val="24"/>
          <w:highlight w:val="cyan"/>
        </w:rPr>
        <w:t>Friday December 6</w:t>
      </w:r>
      <w:r w:rsidRPr="00AB2F9C">
        <w:rPr>
          <w:rFonts w:ascii="Times New Roman" w:hAnsi="Times New Roman" w:cs="Times New Roman"/>
          <w:b/>
          <w:bCs/>
          <w:iCs/>
          <w:sz w:val="24"/>
          <w:szCs w:val="24"/>
          <w:highlight w:val="cyan"/>
          <w:vertAlign w:val="superscript"/>
        </w:rPr>
        <w:t>th</w:t>
      </w:r>
      <w:r w:rsidR="003C1456" w:rsidRPr="00A5307F">
        <w:rPr>
          <w:rFonts w:ascii="Times New Roman" w:hAnsi="Times New Roman" w:cs="Times New Roman"/>
          <w:b/>
          <w:bCs/>
          <w:iCs/>
          <w:sz w:val="24"/>
          <w:szCs w:val="24"/>
          <w:highlight w:val="cyan"/>
        </w:rPr>
        <w:t xml:space="preserve"> </w:t>
      </w:r>
      <w:r w:rsidR="00A54782" w:rsidRPr="00A5307F">
        <w:rPr>
          <w:rFonts w:ascii="Times New Roman" w:hAnsi="Times New Roman" w:cs="Times New Roman"/>
          <w:b/>
          <w:bCs/>
          <w:iCs/>
          <w:sz w:val="24"/>
          <w:szCs w:val="24"/>
          <w:highlight w:val="cyan"/>
        </w:rPr>
        <w:t xml:space="preserve">– </w:t>
      </w:r>
      <w:r w:rsidR="00214DA7">
        <w:rPr>
          <w:rFonts w:ascii="Times New Roman" w:hAnsi="Times New Roman" w:cs="Times New Roman"/>
          <w:b/>
          <w:bCs/>
          <w:iCs/>
          <w:sz w:val="24"/>
          <w:szCs w:val="24"/>
          <w:highlight w:val="cyan"/>
        </w:rPr>
        <w:t xml:space="preserve">Last Day of Regular Class; </w:t>
      </w:r>
      <w:r w:rsidR="00A54782" w:rsidRPr="00FE0005">
        <w:rPr>
          <w:rFonts w:ascii="Times New Roman" w:hAnsi="Times New Roman" w:cs="Times New Roman"/>
          <w:b/>
          <w:bCs/>
          <w:iCs/>
          <w:sz w:val="32"/>
          <w:szCs w:val="32"/>
          <w:highlight w:val="cyan"/>
          <w:u w:val="single"/>
        </w:rPr>
        <w:t>In-Class</w:t>
      </w:r>
      <w:r w:rsidR="00A54782" w:rsidRPr="00A5307F">
        <w:rPr>
          <w:rFonts w:ascii="Times New Roman" w:hAnsi="Times New Roman" w:cs="Times New Roman"/>
          <w:b/>
          <w:bCs/>
          <w:iCs/>
          <w:sz w:val="24"/>
          <w:szCs w:val="24"/>
          <w:highlight w:val="cyan"/>
        </w:rPr>
        <w:t xml:space="preserve"> </w:t>
      </w:r>
      <w:r w:rsidR="0000243A" w:rsidRPr="00A5307F">
        <w:rPr>
          <w:rFonts w:ascii="Times New Roman" w:hAnsi="Times New Roman" w:cs="Times New Roman"/>
          <w:b/>
          <w:bCs/>
          <w:iCs/>
          <w:sz w:val="24"/>
          <w:szCs w:val="24"/>
          <w:highlight w:val="cyan"/>
        </w:rPr>
        <w:t xml:space="preserve">Final </w:t>
      </w:r>
      <w:r w:rsidR="00A54782" w:rsidRPr="00A5307F">
        <w:rPr>
          <w:rFonts w:ascii="Times New Roman" w:hAnsi="Times New Roman" w:cs="Times New Roman"/>
          <w:b/>
          <w:bCs/>
          <w:iCs/>
          <w:sz w:val="24"/>
          <w:szCs w:val="24"/>
          <w:highlight w:val="cyan"/>
        </w:rPr>
        <w:t>Workshopping</w:t>
      </w:r>
    </w:p>
    <w:p w14:paraId="14E58791" w14:textId="77777777" w:rsidR="00BA7B3B" w:rsidRDefault="00BA7B3B" w:rsidP="00337B6A">
      <w:pPr>
        <w:spacing w:after="159" w:line="254" w:lineRule="auto"/>
        <w:rPr>
          <w:rFonts w:ascii="Times New Roman" w:hAnsi="Times New Roman" w:cs="Times New Roman"/>
          <w:b/>
          <w:bCs/>
          <w:iCs/>
          <w:sz w:val="36"/>
          <w:szCs w:val="36"/>
          <w:highlight w:val="yellow"/>
          <w:u w:val="single"/>
        </w:rPr>
      </w:pPr>
    </w:p>
    <w:p w14:paraId="472E0FCE" w14:textId="1D1D1CE2" w:rsidR="00704E0F" w:rsidRPr="00704E0F" w:rsidRDefault="00377750" w:rsidP="00AB2F9C">
      <w:pPr>
        <w:spacing w:after="159" w:line="254" w:lineRule="auto"/>
        <w:jc w:val="center"/>
        <w:rPr>
          <w:rFonts w:ascii="Times New Roman" w:hAnsi="Times New Roman" w:cs="Times New Roman"/>
          <w:b/>
          <w:iCs/>
          <w:sz w:val="30"/>
          <w:szCs w:val="30"/>
          <w:u w:val="single"/>
        </w:rPr>
      </w:pPr>
      <w:r w:rsidRPr="00704E0F">
        <w:rPr>
          <w:rFonts w:ascii="Times New Roman" w:hAnsi="Times New Roman" w:cs="Times New Roman"/>
          <w:b/>
          <w:bCs/>
          <w:iCs/>
          <w:sz w:val="30"/>
          <w:szCs w:val="30"/>
          <w:highlight w:val="yellow"/>
          <w:u w:val="single"/>
        </w:rPr>
        <w:t xml:space="preserve">Final </w:t>
      </w:r>
      <w:r w:rsidR="004E343B" w:rsidRPr="00704E0F">
        <w:rPr>
          <w:rFonts w:ascii="Times New Roman" w:hAnsi="Times New Roman" w:cs="Times New Roman"/>
          <w:b/>
          <w:bCs/>
          <w:iCs/>
          <w:sz w:val="30"/>
          <w:szCs w:val="30"/>
          <w:highlight w:val="yellow"/>
          <w:u w:val="single"/>
        </w:rPr>
        <w:t>Paper</w:t>
      </w:r>
      <w:r w:rsidR="00B50D94" w:rsidRPr="00704E0F">
        <w:rPr>
          <w:rFonts w:ascii="Times New Roman" w:hAnsi="Times New Roman" w:cs="Times New Roman"/>
          <w:b/>
          <w:bCs/>
          <w:iCs/>
          <w:sz w:val="30"/>
          <w:szCs w:val="30"/>
          <w:highlight w:val="yellow"/>
          <w:u w:val="single"/>
        </w:rPr>
        <w:t xml:space="preserve"> </w:t>
      </w:r>
      <w:r w:rsidRPr="00704E0F">
        <w:rPr>
          <w:rFonts w:ascii="Times New Roman" w:hAnsi="Times New Roman" w:cs="Times New Roman"/>
          <w:b/>
          <w:bCs/>
          <w:iCs/>
          <w:sz w:val="30"/>
          <w:szCs w:val="30"/>
          <w:highlight w:val="yellow"/>
          <w:u w:val="single"/>
        </w:rPr>
        <w:t>due</w:t>
      </w:r>
      <w:r w:rsidR="00A77466" w:rsidRPr="00704E0F">
        <w:rPr>
          <w:rFonts w:ascii="Times New Roman" w:hAnsi="Times New Roman" w:cs="Times New Roman"/>
          <w:b/>
          <w:bCs/>
          <w:iCs/>
          <w:sz w:val="30"/>
          <w:szCs w:val="30"/>
          <w:highlight w:val="yellow"/>
          <w:u w:val="single"/>
        </w:rPr>
        <w:t xml:space="preserve"> </w:t>
      </w:r>
      <w:r w:rsidR="00AB2F9C">
        <w:rPr>
          <w:rFonts w:ascii="Times New Roman" w:hAnsi="Times New Roman" w:cs="Times New Roman"/>
          <w:b/>
          <w:bCs/>
          <w:iCs/>
          <w:sz w:val="30"/>
          <w:szCs w:val="30"/>
          <w:highlight w:val="yellow"/>
          <w:u w:val="single"/>
        </w:rPr>
        <w:t>Wednesday</w:t>
      </w:r>
      <w:r w:rsidR="000C2CF5" w:rsidRPr="00704E0F">
        <w:rPr>
          <w:rFonts w:ascii="Times New Roman" w:hAnsi="Times New Roman" w:cs="Times New Roman"/>
          <w:b/>
          <w:bCs/>
          <w:iCs/>
          <w:sz w:val="30"/>
          <w:szCs w:val="30"/>
          <w:highlight w:val="yellow"/>
          <w:u w:val="single"/>
        </w:rPr>
        <w:t xml:space="preserve"> </w:t>
      </w:r>
      <w:r w:rsidR="00AB2F9C">
        <w:rPr>
          <w:rFonts w:ascii="Times New Roman" w:hAnsi="Times New Roman" w:cs="Times New Roman"/>
          <w:b/>
          <w:bCs/>
          <w:iCs/>
          <w:sz w:val="30"/>
          <w:szCs w:val="30"/>
          <w:highlight w:val="yellow"/>
          <w:u w:val="single"/>
        </w:rPr>
        <w:t>December 11</w:t>
      </w:r>
      <w:proofErr w:type="gramStart"/>
      <w:r w:rsidR="00AB2F9C" w:rsidRPr="00AB2F9C">
        <w:rPr>
          <w:rFonts w:ascii="Times New Roman" w:hAnsi="Times New Roman" w:cs="Times New Roman"/>
          <w:b/>
          <w:bCs/>
          <w:iCs/>
          <w:sz w:val="30"/>
          <w:szCs w:val="30"/>
          <w:highlight w:val="yellow"/>
          <w:u w:val="single"/>
          <w:vertAlign w:val="superscript"/>
        </w:rPr>
        <w:t>th</w:t>
      </w:r>
      <w:r w:rsidR="00AB2F9C">
        <w:rPr>
          <w:rFonts w:ascii="Times New Roman" w:hAnsi="Times New Roman" w:cs="Times New Roman"/>
          <w:b/>
          <w:bCs/>
          <w:iCs/>
          <w:sz w:val="30"/>
          <w:szCs w:val="30"/>
          <w:highlight w:val="yellow"/>
          <w:u w:val="single"/>
        </w:rPr>
        <w:t xml:space="preserve"> </w:t>
      </w:r>
      <w:r w:rsidR="004D660E" w:rsidRPr="00704E0F">
        <w:rPr>
          <w:rFonts w:ascii="Times New Roman" w:hAnsi="Times New Roman" w:cs="Times New Roman"/>
          <w:b/>
          <w:bCs/>
          <w:iCs/>
          <w:sz w:val="30"/>
          <w:szCs w:val="30"/>
          <w:highlight w:val="yellow"/>
          <w:u w:val="single"/>
        </w:rPr>
        <w:t xml:space="preserve"> </w:t>
      </w:r>
      <w:r w:rsidR="00617934" w:rsidRPr="00704E0F">
        <w:rPr>
          <w:rFonts w:ascii="Times New Roman" w:hAnsi="Times New Roman" w:cs="Times New Roman"/>
          <w:b/>
          <w:iCs/>
          <w:sz w:val="30"/>
          <w:szCs w:val="30"/>
          <w:highlight w:val="yellow"/>
          <w:u w:val="single"/>
        </w:rPr>
        <w:t>(</w:t>
      </w:r>
      <w:proofErr w:type="gramEnd"/>
      <w:r w:rsidR="003451ED" w:rsidRPr="00704E0F">
        <w:rPr>
          <w:rFonts w:ascii="Times New Roman" w:hAnsi="Times New Roman" w:cs="Times New Roman"/>
          <w:b/>
          <w:iCs/>
          <w:sz w:val="30"/>
          <w:szCs w:val="30"/>
          <w:highlight w:val="yellow"/>
          <w:u w:val="single"/>
        </w:rPr>
        <w:t>11:59</w:t>
      </w:r>
      <w:r w:rsidR="006B496A" w:rsidRPr="00704E0F">
        <w:rPr>
          <w:rFonts w:ascii="Times New Roman" w:hAnsi="Times New Roman" w:cs="Times New Roman"/>
          <w:b/>
          <w:iCs/>
          <w:sz w:val="30"/>
          <w:szCs w:val="30"/>
          <w:highlight w:val="yellow"/>
          <w:u w:val="single"/>
        </w:rPr>
        <w:t xml:space="preserve"> </w:t>
      </w:r>
      <w:r w:rsidR="00187D8B" w:rsidRPr="00704E0F">
        <w:rPr>
          <w:rFonts w:ascii="Times New Roman" w:hAnsi="Times New Roman" w:cs="Times New Roman"/>
          <w:b/>
          <w:iCs/>
          <w:sz w:val="30"/>
          <w:szCs w:val="30"/>
          <w:highlight w:val="yellow"/>
          <w:u w:val="single"/>
        </w:rPr>
        <w:t>pm</w:t>
      </w:r>
      <w:r w:rsidR="007D031F" w:rsidRPr="00704E0F">
        <w:rPr>
          <w:rFonts w:ascii="Times New Roman" w:hAnsi="Times New Roman" w:cs="Times New Roman"/>
          <w:b/>
          <w:iCs/>
          <w:sz w:val="30"/>
          <w:szCs w:val="30"/>
          <w:highlight w:val="yellow"/>
          <w:u w:val="single"/>
        </w:rPr>
        <w:t xml:space="preserve"> PST</w:t>
      </w:r>
      <w:r w:rsidR="00187D8B" w:rsidRPr="00704E0F">
        <w:rPr>
          <w:rFonts w:ascii="Times New Roman" w:hAnsi="Times New Roman" w:cs="Times New Roman"/>
          <w:b/>
          <w:iCs/>
          <w:sz w:val="30"/>
          <w:szCs w:val="30"/>
          <w:highlight w:val="yellow"/>
          <w:u w:val="single"/>
        </w:rPr>
        <w:t xml:space="preserve">) </w:t>
      </w:r>
    </w:p>
    <w:p w14:paraId="67E128B7" w14:textId="77777777" w:rsidR="00375640" w:rsidRDefault="00375640" w:rsidP="00017FA6">
      <w:pPr>
        <w:spacing w:after="159" w:line="254" w:lineRule="auto"/>
        <w:jc w:val="center"/>
        <w:rPr>
          <w:rFonts w:ascii="Times New Roman" w:hAnsi="Times New Roman" w:cs="Times New Roman"/>
          <w:b/>
          <w:iCs/>
          <w:sz w:val="30"/>
          <w:szCs w:val="30"/>
          <w:u w:val="single"/>
        </w:rPr>
      </w:pPr>
    </w:p>
    <w:p w14:paraId="02937760" w14:textId="00F8E7CC" w:rsidR="00A42175" w:rsidRDefault="00153654" w:rsidP="00017FA6">
      <w:pPr>
        <w:spacing w:after="159" w:line="254" w:lineRule="auto"/>
        <w:jc w:val="center"/>
        <w:rPr>
          <w:rFonts w:ascii="Times New Roman" w:hAnsi="Times New Roman" w:cs="Times New Roman"/>
          <w:b/>
          <w:iCs/>
          <w:sz w:val="30"/>
          <w:szCs w:val="30"/>
          <w:u w:val="single"/>
        </w:rPr>
      </w:pPr>
      <w:r>
        <w:rPr>
          <w:rFonts w:ascii="Times New Roman" w:eastAsia="Calibri" w:hAnsi="Times New Roman" w:cs="Times New Roman"/>
          <w:b/>
          <w:noProof/>
          <w:sz w:val="24"/>
          <w:szCs w:val="24"/>
        </w:rPr>
        <w:drawing>
          <wp:anchor distT="0" distB="0" distL="114300" distR="114300" simplePos="0" relativeHeight="251663360" behindDoc="1" locked="0" layoutInCell="1" allowOverlap="1" wp14:anchorId="7E305D0D" wp14:editId="48B7D6A6">
            <wp:simplePos x="0" y="0"/>
            <wp:positionH relativeFrom="margin">
              <wp:align>right</wp:align>
            </wp:positionH>
            <wp:positionV relativeFrom="paragraph">
              <wp:posOffset>14700</wp:posOffset>
            </wp:positionV>
            <wp:extent cx="5936433" cy="2392680"/>
            <wp:effectExtent l="0" t="0" r="7620" b="7620"/>
            <wp:wrapNone/>
            <wp:docPr id="2" name="Picture 2" descr="3-panel comic. Two individuals are speaking to each other.&#10;&#10;Panel #1 - Speaker 1: &quot;I used to think correlation implied causation.&quot;&#10;&#10;Panel #2 - Speaker 1: &quot;Then I took a statistics class. Now I don't.&quot;&#10;&#10;Panel #3 - Speaker 2: &quot;Sounds like the class helped.&quot; Speaker 1: &quot;Well, ma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3-panel comic. Two individuals are speaking to each other.&#10;&#10;Panel #1 - Speaker 1: &quot;I used to think correlation implied causation.&quot;&#10;&#10;Panel #2 - Speaker 1: &quot;Then I took a statistics class. Now I don't.&quot;&#10;&#10;Panel #3 - Speaker 2: &quot;Sounds like the class helped.&quot; Speaker 1: &quot;Well, maybe."/>
                    <pic:cNvPicPr/>
                  </pic:nvPicPr>
                  <pic:blipFill>
                    <a:blip r:embed="rId15">
                      <a:extLst>
                        <a:ext uri="{28A0092B-C50C-407E-A947-70E740481C1C}">
                          <a14:useLocalDpi xmlns:a14="http://schemas.microsoft.com/office/drawing/2010/main" val="0"/>
                        </a:ext>
                      </a:extLst>
                    </a:blip>
                    <a:stretch>
                      <a:fillRect/>
                    </a:stretch>
                  </pic:blipFill>
                  <pic:spPr>
                    <a:xfrm>
                      <a:off x="0" y="0"/>
                      <a:ext cx="5936433" cy="2392680"/>
                    </a:xfrm>
                    <a:prstGeom prst="rect">
                      <a:avLst/>
                    </a:prstGeom>
                  </pic:spPr>
                </pic:pic>
              </a:graphicData>
            </a:graphic>
            <wp14:sizeRelH relativeFrom="page">
              <wp14:pctWidth>0</wp14:pctWidth>
            </wp14:sizeRelH>
            <wp14:sizeRelV relativeFrom="page">
              <wp14:pctHeight>0</wp14:pctHeight>
            </wp14:sizeRelV>
          </wp:anchor>
        </w:drawing>
      </w:r>
    </w:p>
    <w:p w14:paraId="07FCF526" w14:textId="2EB8CC89" w:rsidR="00F326DE" w:rsidRDefault="00F326DE" w:rsidP="00017FA6">
      <w:pPr>
        <w:spacing w:after="159" w:line="254" w:lineRule="auto"/>
        <w:jc w:val="center"/>
        <w:rPr>
          <w:rFonts w:ascii="Times New Roman" w:hAnsi="Times New Roman" w:cs="Times New Roman"/>
          <w:b/>
          <w:iCs/>
          <w:sz w:val="30"/>
          <w:szCs w:val="30"/>
          <w:u w:val="single"/>
        </w:rPr>
      </w:pPr>
    </w:p>
    <w:p w14:paraId="67899B3D" w14:textId="78D6EA18" w:rsidR="00F326DE" w:rsidRPr="004E343B" w:rsidRDefault="00F326DE" w:rsidP="00017FA6">
      <w:pPr>
        <w:spacing w:after="159" w:line="254" w:lineRule="auto"/>
        <w:jc w:val="center"/>
        <w:rPr>
          <w:rFonts w:ascii="Times New Roman" w:hAnsi="Times New Roman" w:cs="Times New Roman"/>
          <w:iCs/>
          <w:sz w:val="30"/>
          <w:szCs w:val="30"/>
        </w:rPr>
      </w:pPr>
    </w:p>
    <w:p w14:paraId="5822F97C" w14:textId="46A78E16" w:rsidR="00C1654E" w:rsidRPr="002B61F6" w:rsidRDefault="00C1654E" w:rsidP="00C1654E">
      <w:pPr>
        <w:spacing w:after="159" w:line="254" w:lineRule="auto"/>
        <w:rPr>
          <w:rFonts w:ascii="Times New Roman" w:hAnsi="Times New Roman" w:cs="Times New Roman"/>
          <w:iCs/>
          <w:sz w:val="28"/>
          <w:szCs w:val="28"/>
        </w:rPr>
      </w:pPr>
    </w:p>
    <w:p w14:paraId="22BE3A56" w14:textId="5F8666B6" w:rsidR="00590D69" w:rsidRPr="002B61F6" w:rsidRDefault="00590D69" w:rsidP="00C1654E">
      <w:pPr>
        <w:spacing w:after="159" w:line="254" w:lineRule="auto"/>
        <w:rPr>
          <w:rFonts w:ascii="Times New Roman" w:hAnsi="Times New Roman" w:cs="Times New Roman"/>
          <w:iCs/>
          <w:sz w:val="28"/>
          <w:szCs w:val="28"/>
        </w:rPr>
      </w:pPr>
    </w:p>
    <w:p w14:paraId="07000B44" w14:textId="77777777" w:rsidR="00BA7B3B" w:rsidRDefault="00BA7B3B" w:rsidP="00C57319">
      <w:pPr>
        <w:spacing w:after="0" w:line="240" w:lineRule="auto"/>
        <w:rPr>
          <w:rFonts w:ascii="Times New Roman" w:eastAsia="Times New Roman" w:hAnsi="Times New Roman" w:cs="Times New Roman"/>
          <w:b/>
          <w:bCs/>
          <w:sz w:val="40"/>
          <w:szCs w:val="40"/>
        </w:rPr>
      </w:pPr>
    </w:p>
    <w:p w14:paraId="11B23B59" w14:textId="77777777" w:rsidR="00337B6A" w:rsidRDefault="00337B6A" w:rsidP="00A26F2C">
      <w:pPr>
        <w:spacing w:after="0" w:line="240" w:lineRule="auto"/>
        <w:jc w:val="center"/>
        <w:rPr>
          <w:rFonts w:ascii="Times New Roman" w:eastAsia="Times New Roman" w:hAnsi="Times New Roman" w:cs="Times New Roman"/>
          <w:b/>
          <w:bCs/>
          <w:i/>
          <w:iCs/>
          <w:sz w:val="40"/>
          <w:szCs w:val="40"/>
        </w:rPr>
      </w:pPr>
    </w:p>
    <w:p w14:paraId="1F10C359" w14:textId="77777777" w:rsidR="00C216C7" w:rsidRDefault="00C216C7" w:rsidP="00A26F2C">
      <w:pPr>
        <w:spacing w:after="0" w:line="240" w:lineRule="auto"/>
        <w:jc w:val="center"/>
        <w:rPr>
          <w:rFonts w:ascii="Times New Roman" w:eastAsia="Times New Roman" w:hAnsi="Times New Roman" w:cs="Times New Roman"/>
          <w:b/>
          <w:bCs/>
          <w:i/>
          <w:iCs/>
          <w:sz w:val="40"/>
          <w:szCs w:val="40"/>
        </w:rPr>
      </w:pPr>
    </w:p>
    <w:p w14:paraId="164A4682" w14:textId="77777777" w:rsidR="00C216C7" w:rsidRDefault="00C216C7" w:rsidP="00A26F2C">
      <w:pPr>
        <w:spacing w:after="0" w:line="240" w:lineRule="auto"/>
        <w:jc w:val="center"/>
        <w:rPr>
          <w:rFonts w:ascii="Times New Roman" w:eastAsia="Times New Roman" w:hAnsi="Times New Roman" w:cs="Times New Roman"/>
          <w:b/>
          <w:bCs/>
          <w:i/>
          <w:iCs/>
          <w:sz w:val="40"/>
          <w:szCs w:val="40"/>
        </w:rPr>
      </w:pPr>
    </w:p>
    <w:p w14:paraId="08230362" w14:textId="6122FCD4" w:rsidR="00A26F2C" w:rsidRPr="000C2CF5" w:rsidRDefault="00A26F2C" w:rsidP="00A26F2C">
      <w:pPr>
        <w:spacing w:after="0" w:line="240" w:lineRule="auto"/>
        <w:jc w:val="center"/>
        <w:rPr>
          <w:rFonts w:ascii="Times New Roman" w:eastAsia="Times New Roman" w:hAnsi="Times New Roman" w:cs="Times New Roman"/>
          <w:b/>
          <w:bCs/>
          <w:i/>
          <w:iCs/>
          <w:sz w:val="40"/>
          <w:szCs w:val="40"/>
        </w:rPr>
      </w:pPr>
      <w:r w:rsidRPr="000C2CF5">
        <w:rPr>
          <w:rFonts w:ascii="Times New Roman" w:eastAsia="Times New Roman" w:hAnsi="Times New Roman" w:cs="Times New Roman"/>
          <w:b/>
          <w:bCs/>
          <w:i/>
          <w:iCs/>
          <w:sz w:val="40"/>
          <w:szCs w:val="40"/>
        </w:rPr>
        <w:lastRenderedPageBreak/>
        <w:t>Welcome!</w:t>
      </w:r>
    </w:p>
    <w:p w14:paraId="00492D58" w14:textId="18E6368E" w:rsidR="00A26F2C" w:rsidRPr="000C2CF5" w:rsidRDefault="00A26F2C" w:rsidP="00BE107F">
      <w:pPr>
        <w:spacing w:after="0" w:line="240" w:lineRule="auto"/>
        <w:jc w:val="center"/>
        <w:rPr>
          <w:rFonts w:ascii="Times New Roman" w:eastAsia="Times New Roman" w:hAnsi="Times New Roman" w:cs="Times New Roman"/>
          <w:b/>
          <w:bCs/>
          <w:sz w:val="28"/>
          <w:szCs w:val="28"/>
        </w:rPr>
      </w:pPr>
      <w:r w:rsidRPr="000C2CF5">
        <w:rPr>
          <w:rFonts w:ascii="Times New Roman" w:eastAsia="Times New Roman" w:hAnsi="Times New Roman" w:cs="Times New Roman"/>
          <w:b/>
          <w:bCs/>
          <w:sz w:val="28"/>
          <w:szCs w:val="28"/>
        </w:rPr>
        <w:t xml:space="preserve"> I look forward to exploring </w:t>
      </w:r>
      <w:r w:rsidR="00BE107F" w:rsidRPr="000C2CF5">
        <w:rPr>
          <w:rFonts w:ascii="Times New Roman" w:eastAsia="Times New Roman" w:hAnsi="Times New Roman" w:cs="Times New Roman"/>
          <w:b/>
          <w:bCs/>
          <w:sz w:val="28"/>
          <w:szCs w:val="28"/>
        </w:rPr>
        <w:t>Social Research Methods</w:t>
      </w:r>
      <w:r w:rsidRPr="000C2CF5">
        <w:rPr>
          <w:rFonts w:ascii="Times New Roman" w:eastAsia="Times New Roman" w:hAnsi="Times New Roman" w:cs="Times New Roman"/>
          <w:b/>
          <w:bCs/>
          <w:sz w:val="28"/>
          <w:szCs w:val="28"/>
        </w:rPr>
        <w:t xml:space="preserve"> together</w:t>
      </w:r>
      <w:r w:rsidR="00BE107F" w:rsidRPr="000C2CF5">
        <w:rPr>
          <w:rFonts w:ascii="Times New Roman" w:eastAsia="Times New Roman" w:hAnsi="Times New Roman" w:cs="Times New Roman"/>
          <w:b/>
          <w:bCs/>
          <w:sz w:val="28"/>
          <w:szCs w:val="28"/>
        </w:rPr>
        <w:t>!</w:t>
      </w:r>
    </w:p>
    <w:p w14:paraId="5E825BDA" w14:textId="4A0A9323" w:rsidR="000C2CF5" w:rsidRDefault="000C2CF5" w:rsidP="00BE107F">
      <w:pPr>
        <w:spacing w:after="0" w:line="240" w:lineRule="auto"/>
        <w:jc w:val="center"/>
        <w:rPr>
          <w:rFonts w:ascii="Times New Roman" w:eastAsia="Times New Roman" w:hAnsi="Times New Roman" w:cs="Times New Roman"/>
          <w:b/>
          <w:bCs/>
          <w:sz w:val="30"/>
          <w:szCs w:val="30"/>
        </w:rPr>
      </w:pPr>
    </w:p>
    <w:p w14:paraId="12BB707F" w14:textId="77777777" w:rsidR="000C2CF5" w:rsidRPr="00BE107F" w:rsidRDefault="000C2CF5" w:rsidP="00BE107F">
      <w:pPr>
        <w:spacing w:after="0" w:line="240" w:lineRule="auto"/>
        <w:jc w:val="center"/>
        <w:rPr>
          <w:rFonts w:ascii="Times New Roman" w:eastAsia="Times New Roman" w:hAnsi="Times New Roman" w:cs="Times New Roman"/>
          <w:b/>
          <w:bCs/>
          <w:sz w:val="30"/>
          <w:szCs w:val="30"/>
        </w:rPr>
      </w:pPr>
    </w:p>
    <w:p w14:paraId="5EAC62A7" w14:textId="77777777" w:rsidR="00E06482" w:rsidRPr="00EB13F1" w:rsidRDefault="00E06482" w:rsidP="00E06482">
      <w:pPr>
        <w:pStyle w:val="Heading1"/>
        <w:rPr>
          <w:rFonts w:ascii="Times New Roman" w:hAnsi="Times New Roman" w:cs="Times New Roman"/>
          <w:b/>
          <w:bCs/>
          <w:color w:val="auto"/>
        </w:rPr>
      </w:pPr>
      <w:r>
        <w:rPr>
          <w:rFonts w:ascii="Times New Roman" w:hAnsi="Times New Roman" w:cs="Times New Roman"/>
          <w:b/>
          <w:bCs/>
          <w:color w:val="auto"/>
        </w:rPr>
        <w:t>Sociology Department</w:t>
      </w:r>
    </w:p>
    <w:p w14:paraId="16517B7C" w14:textId="77777777" w:rsidR="00E06482" w:rsidRDefault="00E06482" w:rsidP="00E06482">
      <w:pPr>
        <w:spacing w:after="0" w:line="240" w:lineRule="auto"/>
        <w:rPr>
          <w:rStyle w:val="Hyperlink"/>
          <w:rFonts w:ascii="Times New Roman" w:hAnsi="Times New Roman" w:cs="Times New Roman"/>
          <w:color w:val="auto"/>
          <w:sz w:val="24"/>
          <w:szCs w:val="24"/>
        </w:rPr>
      </w:pPr>
      <w:r w:rsidRPr="002B61F6">
        <w:rPr>
          <w:rFonts w:ascii="Times New Roman" w:eastAsia="Times New Roman" w:hAnsi="Times New Roman" w:cs="Times New Roman"/>
          <w:sz w:val="24"/>
          <w:szCs w:val="24"/>
        </w:rPr>
        <w:t xml:space="preserve">Main Office SSB 401: </w:t>
      </w:r>
      <w:hyperlink r:id="rId16" w:history="1">
        <w:r w:rsidRPr="004E782D">
          <w:rPr>
            <w:rStyle w:val="Hyperlink"/>
            <w:rFonts w:ascii="Times New Roman" w:hAnsi="Times New Roman" w:cs="Times New Roman"/>
            <w:sz w:val="24"/>
            <w:szCs w:val="24"/>
          </w:rPr>
          <w:t>https://sociology.ucsd.edu/</w:t>
        </w:r>
      </w:hyperlink>
    </w:p>
    <w:p w14:paraId="4EFAFD37" w14:textId="77777777" w:rsidR="00E06482" w:rsidRDefault="00E06482" w:rsidP="00E06482">
      <w:pPr>
        <w:spacing w:after="0" w:line="240" w:lineRule="auto"/>
        <w:rPr>
          <w:rFonts w:ascii="Times New Roman" w:hAnsi="Times New Roman" w:cs="Times New Roman"/>
          <w:b/>
          <w:bCs/>
          <w:i/>
          <w:iCs/>
          <w:sz w:val="28"/>
          <w:szCs w:val="28"/>
          <w:u w:val="single"/>
        </w:rPr>
      </w:pPr>
    </w:p>
    <w:p w14:paraId="0DD11787" w14:textId="77777777" w:rsidR="00E06482" w:rsidRPr="00412373" w:rsidRDefault="00E06482" w:rsidP="00E06482">
      <w:pPr>
        <w:pStyle w:val="Heading1"/>
        <w:rPr>
          <w:rFonts w:ascii="Times New Roman" w:hAnsi="Times New Roman" w:cs="Times New Roman"/>
          <w:b/>
          <w:bCs/>
          <w:color w:val="auto"/>
        </w:rPr>
      </w:pPr>
      <w:r w:rsidRPr="00EB13F1">
        <w:rPr>
          <w:rFonts w:ascii="Times New Roman" w:hAnsi="Times New Roman" w:cs="Times New Roman"/>
          <w:b/>
          <w:bCs/>
          <w:color w:val="auto"/>
        </w:rPr>
        <w:t>A</w:t>
      </w:r>
      <w:r>
        <w:rPr>
          <w:rFonts w:ascii="Times New Roman" w:hAnsi="Times New Roman" w:cs="Times New Roman"/>
          <w:b/>
          <w:bCs/>
          <w:color w:val="auto"/>
        </w:rPr>
        <w:t>dvising</w:t>
      </w:r>
    </w:p>
    <w:p w14:paraId="298042C7" w14:textId="77777777" w:rsidR="00E06482" w:rsidRDefault="00752F1E" w:rsidP="00E06482">
      <w:pPr>
        <w:spacing w:after="0" w:line="240" w:lineRule="auto"/>
        <w:rPr>
          <w:rStyle w:val="Hyperlink"/>
          <w:rFonts w:ascii="Times New Roman" w:hAnsi="Times New Roman" w:cs="Times New Roman"/>
          <w:sz w:val="24"/>
          <w:szCs w:val="24"/>
        </w:rPr>
      </w:pPr>
      <w:hyperlink r:id="rId17" w:history="1">
        <w:r w:rsidR="00E06482" w:rsidRPr="00F46CC5">
          <w:rPr>
            <w:rStyle w:val="Hyperlink"/>
            <w:rFonts w:ascii="Times New Roman" w:hAnsi="Times New Roman" w:cs="Times New Roman"/>
            <w:sz w:val="24"/>
            <w:szCs w:val="24"/>
          </w:rPr>
          <w:t>https://sociology.ucsd.edu/undergraduate/advising.html</w:t>
        </w:r>
      </w:hyperlink>
    </w:p>
    <w:p w14:paraId="0AE960F4" w14:textId="77777777" w:rsidR="00E06482" w:rsidRDefault="00E06482" w:rsidP="00E06482">
      <w:pPr>
        <w:spacing w:after="0" w:line="240" w:lineRule="auto"/>
        <w:rPr>
          <w:rStyle w:val="Hyperlink"/>
          <w:rFonts w:ascii="Times New Roman" w:hAnsi="Times New Roman" w:cs="Times New Roman"/>
          <w:sz w:val="24"/>
          <w:szCs w:val="24"/>
        </w:rPr>
      </w:pPr>
    </w:p>
    <w:p w14:paraId="36392012" w14:textId="77777777" w:rsidR="00E06482" w:rsidRPr="00F07249" w:rsidRDefault="00E06482" w:rsidP="00E06482">
      <w:pPr>
        <w:pStyle w:val="Heading1"/>
        <w:rPr>
          <w:rFonts w:ascii="Times New Roman" w:eastAsia="Times New Roman" w:hAnsi="Times New Roman" w:cs="Times New Roman"/>
          <w:b/>
          <w:bCs/>
          <w:color w:val="auto"/>
        </w:rPr>
      </w:pPr>
      <w:r w:rsidRPr="00772856">
        <w:rPr>
          <w:rFonts w:ascii="Times New Roman" w:eastAsia="Times New Roman" w:hAnsi="Times New Roman" w:cs="Times New Roman"/>
          <w:b/>
          <w:bCs/>
          <w:color w:val="auto"/>
          <w:highlight w:val="cyan"/>
        </w:rPr>
        <w:t>ACCOMODATIONS AN</w:t>
      </w:r>
      <w:r>
        <w:rPr>
          <w:rFonts w:ascii="Times New Roman" w:eastAsia="Times New Roman" w:hAnsi="Times New Roman" w:cs="Times New Roman"/>
          <w:b/>
          <w:bCs/>
          <w:color w:val="auto"/>
          <w:highlight w:val="cyan"/>
        </w:rPr>
        <w:t>D</w:t>
      </w:r>
      <w:r w:rsidRPr="00772856">
        <w:rPr>
          <w:rFonts w:ascii="Times New Roman" w:eastAsia="Times New Roman" w:hAnsi="Times New Roman" w:cs="Times New Roman"/>
          <w:b/>
          <w:bCs/>
          <w:color w:val="auto"/>
          <w:highlight w:val="cyan"/>
        </w:rPr>
        <w:t xml:space="preserve"> CAMPUS RESOURCES</w:t>
      </w:r>
    </w:p>
    <w:p w14:paraId="48902B8E" w14:textId="77777777" w:rsidR="00E06482" w:rsidRDefault="00E06482" w:rsidP="00E06482">
      <w:pPr>
        <w:spacing w:after="0" w:line="240" w:lineRule="auto"/>
        <w:contextualSpacing/>
        <w:rPr>
          <w:rFonts w:ascii="Times New Roman" w:hAnsi="Times New Roman" w:cs="Times New Roman"/>
          <w:b/>
          <w:i/>
          <w:sz w:val="32"/>
          <w:szCs w:val="32"/>
          <w:u w:val="single"/>
        </w:rPr>
      </w:pPr>
    </w:p>
    <w:p w14:paraId="5DE3B855" w14:textId="77777777" w:rsidR="00E06482" w:rsidRDefault="00E06482" w:rsidP="00E06482">
      <w:pPr>
        <w:spacing w:after="0" w:line="240" w:lineRule="auto"/>
        <w:contextualSpacing/>
        <w:rPr>
          <w:rFonts w:ascii="Times New Roman" w:hAnsi="Times New Roman" w:cs="Times New Roman"/>
          <w:sz w:val="24"/>
          <w:szCs w:val="24"/>
        </w:rPr>
      </w:pPr>
      <w:r w:rsidRPr="002B61F6">
        <w:rPr>
          <w:rFonts w:ascii="Times New Roman" w:hAnsi="Times New Roman" w:cs="Times New Roman"/>
          <w:sz w:val="24"/>
          <w:szCs w:val="24"/>
          <w:shd w:val="clear" w:color="auto" w:fill="FFFFFF"/>
        </w:rPr>
        <w:t>Every learning environment should be accessible to all.</w:t>
      </w:r>
      <w:r>
        <w:rPr>
          <w:rFonts w:ascii="Times New Roman" w:hAnsi="Times New Roman" w:cs="Times New Roman"/>
          <w:sz w:val="24"/>
          <w:szCs w:val="24"/>
          <w:shd w:val="clear" w:color="auto" w:fill="FFFFFF"/>
        </w:rPr>
        <w:t xml:space="preserve"> </w:t>
      </w:r>
      <w:r w:rsidRPr="002B61F6">
        <w:rPr>
          <w:rFonts w:ascii="Times New Roman" w:hAnsi="Times New Roman" w:cs="Times New Roman"/>
          <w:sz w:val="24"/>
          <w:szCs w:val="24"/>
        </w:rPr>
        <w:t>If you have a disability and require accommodations for this class, please contact</w:t>
      </w:r>
      <w:r>
        <w:rPr>
          <w:rFonts w:ascii="Times New Roman" w:hAnsi="Times New Roman" w:cs="Times New Roman"/>
          <w:sz w:val="24"/>
          <w:szCs w:val="24"/>
        </w:rPr>
        <w:t>:</w:t>
      </w:r>
    </w:p>
    <w:p w14:paraId="0423753E" w14:textId="77777777" w:rsidR="00E06482" w:rsidRDefault="00E06482" w:rsidP="00E06482">
      <w:pPr>
        <w:spacing w:after="0" w:line="240" w:lineRule="auto"/>
        <w:contextualSpacing/>
        <w:rPr>
          <w:rFonts w:ascii="Times New Roman" w:hAnsi="Times New Roman" w:cs="Times New Roman"/>
          <w:sz w:val="24"/>
          <w:szCs w:val="24"/>
        </w:rPr>
      </w:pPr>
    </w:p>
    <w:p w14:paraId="5F556F43" w14:textId="77777777" w:rsidR="00E06482" w:rsidRDefault="00E06482" w:rsidP="00E06482">
      <w:pPr>
        <w:spacing w:after="0" w:line="240" w:lineRule="auto"/>
        <w:contextualSpacing/>
        <w:rPr>
          <w:rStyle w:val="Hyperlink"/>
          <w:rFonts w:ascii="Times New Roman" w:hAnsi="Times New Roman" w:cs="Times New Roman"/>
          <w:b/>
          <w:bCs/>
          <w:sz w:val="24"/>
          <w:szCs w:val="24"/>
        </w:rPr>
      </w:pPr>
      <w:r w:rsidRPr="00F87F95">
        <w:rPr>
          <w:rFonts w:ascii="Times New Roman" w:hAnsi="Times New Roman" w:cs="Times New Roman"/>
          <w:b/>
          <w:bCs/>
          <w:sz w:val="24"/>
          <w:szCs w:val="24"/>
        </w:rPr>
        <w:t xml:space="preserve">UCSD’s OFFICE FOR STUDENTS WITH DISABILITIES: </w:t>
      </w:r>
      <w:hyperlink r:id="rId18" w:history="1">
        <w:r w:rsidRPr="00F87F95">
          <w:rPr>
            <w:rStyle w:val="Hyperlink"/>
            <w:rFonts w:ascii="Times New Roman" w:hAnsi="Times New Roman" w:cs="Times New Roman"/>
            <w:b/>
            <w:bCs/>
            <w:sz w:val="24"/>
            <w:szCs w:val="24"/>
          </w:rPr>
          <w:t>https://osd.ucsd.edu/</w:t>
        </w:r>
      </w:hyperlink>
    </w:p>
    <w:p w14:paraId="6B9A4FD4" w14:textId="77777777" w:rsidR="00E06482" w:rsidRDefault="00E06482" w:rsidP="00E06482">
      <w:pPr>
        <w:spacing w:after="0" w:line="240" w:lineRule="auto"/>
        <w:contextualSpacing/>
        <w:rPr>
          <w:rStyle w:val="Hyperlink"/>
          <w:rFonts w:ascii="Times New Roman" w:hAnsi="Times New Roman" w:cs="Times New Roman"/>
          <w:b/>
          <w:bCs/>
          <w:sz w:val="24"/>
          <w:szCs w:val="24"/>
        </w:rPr>
      </w:pPr>
    </w:p>
    <w:p w14:paraId="19F566D6" w14:textId="77777777" w:rsidR="00E06482" w:rsidRDefault="00E06482" w:rsidP="00E06482">
      <w:pPr>
        <w:spacing w:after="160" w:line="259" w:lineRule="auto"/>
        <w:rPr>
          <w:rFonts w:ascii="Times New Roman" w:hAnsi="Times New Roman" w:cs="Times New Roman"/>
          <w:b/>
          <w:bCs/>
          <w:sz w:val="24"/>
          <w:szCs w:val="24"/>
        </w:rPr>
      </w:pPr>
    </w:p>
    <w:p w14:paraId="7676EC17" w14:textId="77777777" w:rsidR="00E06482" w:rsidRPr="002B61F6" w:rsidRDefault="00E06482" w:rsidP="00E06482">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RELIGIOUS OBSERVANCES</w:t>
      </w:r>
    </w:p>
    <w:p w14:paraId="4B4C3214" w14:textId="77777777" w:rsidR="00E06482" w:rsidRDefault="00E06482" w:rsidP="00E06482">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 xml:space="preserve">, </w:t>
      </w:r>
      <w:r w:rsidRPr="002B61F6">
        <w:rPr>
          <w:rFonts w:ascii="Times New Roman" w:hAnsi="Times New Roman" w:cs="Times New Roman"/>
          <w:sz w:val="24"/>
          <w:szCs w:val="24"/>
        </w:rPr>
        <w:t xml:space="preserve">for any religious reasons, you will require an extension on a part of your overall assessments. </w:t>
      </w:r>
    </w:p>
    <w:p w14:paraId="452A0FB1" w14:textId="77777777" w:rsidR="00E06482" w:rsidRPr="002B61F6" w:rsidRDefault="00E06482" w:rsidP="00E06482">
      <w:pPr>
        <w:spacing w:after="160" w:line="259" w:lineRule="auto"/>
        <w:rPr>
          <w:rFonts w:ascii="Times New Roman" w:hAnsi="Times New Roman" w:cs="Times New Roman"/>
          <w:b/>
          <w:bCs/>
          <w:sz w:val="24"/>
          <w:szCs w:val="24"/>
        </w:rPr>
      </w:pPr>
    </w:p>
    <w:p w14:paraId="79A8DEC0" w14:textId="77777777" w:rsidR="00E06482" w:rsidRPr="002B61F6" w:rsidRDefault="00E06482" w:rsidP="00E06482">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UNIVERSITY ACTIVITES</w:t>
      </w:r>
    </w:p>
    <w:p w14:paraId="5E7669B4" w14:textId="77777777" w:rsidR="00E06482" w:rsidRDefault="00E06482" w:rsidP="00E06482">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w:t>
      </w:r>
      <w:r w:rsidRPr="002B61F6">
        <w:rPr>
          <w:rFonts w:ascii="Times New Roman" w:hAnsi="Times New Roman" w:cs="Times New Roman"/>
          <w:sz w:val="24"/>
          <w:szCs w:val="24"/>
        </w:rPr>
        <w:t xml:space="preserve"> for any </w:t>
      </w:r>
      <w:r>
        <w:rPr>
          <w:rFonts w:ascii="Times New Roman" w:hAnsi="Times New Roman" w:cs="Times New Roman"/>
          <w:sz w:val="24"/>
          <w:szCs w:val="24"/>
        </w:rPr>
        <w:t>university activities</w:t>
      </w:r>
      <w:r w:rsidRPr="002B61F6">
        <w:rPr>
          <w:rFonts w:ascii="Times New Roman" w:hAnsi="Times New Roman" w:cs="Times New Roman"/>
          <w:sz w:val="24"/>
          <w:szCs w:val="24"/>
        </w:rPr>
        <w:t xml:space="preserve">, you will require an extension on a part of your overall assessments. </w:t>
      </w:r>
    </w:p>
    <w:p w14:paraId="7FC20543" w14:textId="77777777" w:rsidR="00E06482" w:rsidRPr="002B61F6" w:rsidRDefault="00E06482" w:rsidP="00E06482">
      <w:pPr>
        <w:spacing w:after="160" w:line="259" w:lineRule="auto"/>
        <w:rPr>
          <w:rFonts w:ascii="Times New Roman" w:hAnsi="Times New Roman" w:cs="Times New Roman"/>
          <w:sz w:val="24"/>
          <w:szCs w:val="24"/>
        </w:rPr>
      </w:pPr>
    </w:p>
    <w:p w14:paraId="5150EA9A" w14:textId="77777777" w:rsidR="00E06482" w:rsidRPr="002B61F6" w:rsidRDefault="00E06482" w:rsidP="00E06482">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t>COUNSELING AND PSYCHOLOGICAL SERVICES</w:t>
      </w:r>
    </w:p>
    <w:p w14:paraId="2844FB2D" w14:textId="77777777" w:rsidR="00E06482" w:rsidRPr="00BE5FC6" w:rsidRDefault="00E06482" w:rsidP="00E06482">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The Counseling Center (CAPS) offers counseling for personal &amp; career concerns, self-help information, and referrals for additional mental health services.</w:t>
      </w:r>
      <w:r>
        <w:rPr>
          <w:rFonts w:ascii="Times New Roman" w:hAnsi="Times New Roman" w:cs="Times New Roman"/>
          <w:sz w:val="24"/>
          <w:szCs w:val="24"/>
        </w:rPr>
        <w:t xml:space="preserve"> </w:t>
      </w:r>
      <w:hyperlink r:id="rId19" w:history="1">
        <w:r w:rsidRPr="00FB32DA">
          <w:rPr>
            <w:rStyle w:val="Hyperlink"/>
            <w:rFonts w:ascii="Times New Roman" w:hAnsi="Times New Roman" w:cs="Times New Roman"/>
          </w:rPr>
          <w:t>https://caps.ucsd.edu/make-appointment/appointments.html</w:t>
        </w:r>
      </w:hyperlink>
    </w:p>
    <w:p w14:paraId="7964B008" w14:textId="77777777" w:rsidR="00E06482" w:rsidRPr="002B61F6" w:rsidRDefault="00E06482" w:rsidP="00E06482">
      <w:pPr>
        <w:shd w:val="clear" w:color="auto" w:fill="FFFFFF"/>
        <w:spacing w:after="160" w:line="259" w:lineRule="auto"/>
        <w:rPr>
          <w:rFonts w:ascii="Times New Roman" w:hAnsi="Times New Roman" w:cs="Times New Roman"/>
          <w:sz w:val="24"/>
          <w:szCs w:val="24"/>
        </w:rPr>
      </w:pPr>
    </w:p>
    <w:p w14:paraId="26C21613" w14:textId="77777777" w:rsidR="00E06482" w:rsidRDefault="00E06482" w:rsidP="00E06482">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t>NATIONAL SUICIDE PREVENTION HOTLINE</w:t>
      </w:r>
      <w:r w:rsidRPr="002B61F6">
        <w:rPr>
          <w:rFonts w:ascii="Times New Roman" w:hAnsi="Times New Roman" w:cs="Times New Roman"/>
          <w:sz w:val="24"/>
          <w:szCs w:val="24"/>
        </w:rPr>
        <w:t>: 1-800-273-8255</w:t>
      </w:r>
    </w:p>
    <w:p w14:paraId="7ED5916B" w14:textId="77777777" w:rsidR="00E06482" w:rsidRDefault="00E06482" w:rsidP="00E06482">
      <w:pPr>
        <w:shd w:val="clear" w:color="auto" w:fill="FFFFFF"/>
        <w:spacing w:after="160" w:line="259" w:lineRule="auto"/>
        <w:rPr>
          <w:rFonts w:ascii="Times New Roman" w:hAnsi="Times New Roman" w:cs="Times New Roman"/>
          <w:sz w:val="24"/>
          <w:szCs w:val="24"/>
        </w:rPr>
      </w:pPr>
    </w:p>
    <w:p w14:paraId="6238B0C0" w14:textId="77777777" w:rsidR="00E06482" w:rsidRPr="002B61F6" w:rsidRDefault="00E06482" w:rsidP="00E06482">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lastRenderedPageBreak/>
        <w:t>STUDENT HEALTH SERVICES</w:t>
      </w:r>
    </w:p>
    <w:p w14:paraId="33E1B1C2" w14:textId="77777777" w:rsidR="00E06482" w:rsidRDefault="00752F1E" w:rsidP="00E06482">
      <w:pPr>
        <w:spacing w:after="160" w:line="259" w:lineRule="auto"/>
        <w:rPr>
          <w:rFonts w:ascii="Times New Roman" w:hAnsi="Times New Roman" w:cs="Times New Roman"/>
          <w:sz w:val="24"/>
          <w:szCs w:val="24"/>
        </w:rPr>
      </w:pPr>
      <w:hyperlink r:id="rId20" w:history="1">
        <w:r w:rsidR="00E06482" w:rsidRPr="002B61F6">
          <w:rPr>
            <w:rFonts w:ascii="Times New Roman" w:hAnsi="Times New Roman" w:cs="Times New Roman"/>
            <w:sz w:val="24"/>
            <w:szCs w:val="24"/>
            <w:u w:val="single"/>
          </w:rPr>
          <w:t>https://wellness.ucsd.edu/studenthealth/Pages/default.aspx</w:t>
        </w:r>
      </w:hyperlink>
      <w:r w:rsidR="00E06482" w:rsidRPr="002B61F6">
        <w:rPr>
          <w:rFonts w:ascii="Times New Roman" w:hAnsi="Times New Roman" w:cs="Times New Roman"/>
          <w:sz w:val="24"/>
          <w:szCs w:val="24"/>
        </w:rPr>
        <w:t xml:space="preserve"> (or: </w:t>
      </w:r>
      <w:hyperlink r:id="rId21" w:history="1">
        <w:r w:rsidR="00E06482" w:rsidRPr="00B70454">
          <w:rPr>
            <w:rStyle w:val="Hyperlink"/>
            <w:rFonts w:ascii="Times New Roman" w:hAnsi="Times New Roman" w:cs="Times New Roman"/>
            <w:sz w:val="24"/>
            <w:szCs w:val="24"/>
          </w:rPr>
          <w:t>studenthealth@ucsd.edu</w:t>
        </w:r>
      </w:hyperlink>
      <w:r w:rsidR="00E06482" w:rsidRPr="002B61F6">
        <w:rPr>
          <w:rFonts w:ascii="Times New Roman" w:hAnsi="Times New Roman" w:cs="Times New Roman"/>
          <w:sz w:val="24"/>
          <w:szCs w:val="24"/>
        </w:rPr>
        <w:t>)</w:t>
      </w:r>
    </w:p>
    <w:p w14:paraId="746D2A8D" w14:textId="77777777" w:rsidR="00E06482" w:rsidRDefault="00E06482" w:rsidP="00E06482">
      <w:pPr>
        <w:spacing w:after="160" w:line="259" w:lineRule="auto"/>
        <w:rPr>
          <w:rFonts w:ascii="Times New Roman" w:hAnsi="Times New Roman" w:cs="Times New Roman"/>
          <w:bCs/>
          <w:sz w:val="24"/>
          <w:szCs w:val="24"/>
        </w:rPr>
      </w:pPr>
    </w:p>
    <w:p w14:paraId="1B066394" w14:textId="77777777" w:rsidR="00E06482" w:rsidRDefault="00E06482" w:rsidP="00E06482">
      <w:pPr>
        <w:spacing w:after="160" w:line="259" w:lineRule="auto"/>
        <w:rPr>
          <w:rFonts w:ascii="Times New Roman" w:hAnsi="Times New Roman" w:cs="Times New Roman"/>
          <w:b/>
          <w:sz w:val="24"/>
          <w:szCs w:val="24"/>
        </w:rPr>
      </w:pPr>
      <w:r>
        <w:rPr>
          <w:rFonts w:ascii="Times New Roman" w:hAnsi="Times New Roman" w:cs="Times New Roman"/>
          <w:b/>
          <w:sz w:val="24"/>
          <w:szCs w:val="24"/>
        </w:rPr>
        <w:t>UCSD BASIC NEEDS CENTER</w:t>
      </w:r>
    </w:p>
    <w:p w14:paraId="5F26DE16" w14:textId="77777777" w:rsidR="00E06482" w:rsidRDefault="00752F1E" w:rsidP="00E06482">
      <w:pPr>
        <w:spacing w:after="160" w:line="259" w:lineRule="auto"/>
        <w:rPr>
          <w:rStyle w:val="Hyperlink"/>
          <w:rFonts w:ascii="Times New Roman" w:hAnsi="Times New Roman" w:cs="Times New Roman"/>
          <w:bCs/>
          <w:sz w:val="24"/>
          <w:szCs w:val="24"/>
        </w:rPr>
      </w:pPr>
      <w:hyperlink r:id="rId22" w:history="1">
        <w:r w:rsidR="00E06482" w:rsidRPr="004C47B4">
          <w:rPr>
            <w:rStyle w:val="Hyperlink"/>
            <w:rFonts w:ascii="Times New Roman" w:hAnsi="Times New Roman" w:cs="Times New Roman"/>
            <w:bCs/>
            <w:sz w:val="24"/>
            <w:szCs w:val="24"/>
          </w:rPr>
          <w:t>https://basicneeds.ucsd.edu/</w:t>
        </w:r>
      </w:hyperlink>
    </w:p>
    <w:p w14:paraId="7122CA1B" w14:textId="77777777" w:rsidR="00E06482" w:rsidRDefault="00E06482" w:rsidP="00E06482">
      <w:pPr>
        <w:spacing w:after="160" w:line="259" w:lineRule="auto"/>
        <w:rPr>
          <w:rFonts w:ascii="Times New Roman" w:hAnsi="Times New Roman" w:cs="Times New Roman"/>
          <w:b/>
          <w:bCs/>
          <w:caps/>
          <w:sz w:val="24"/>
          <w:szCs w:val="24"/>
        </w:rPr>
      </w:pPr>
    </w:p>
    <w:p w14:paraId="5EB05F06" w14:textId="77777777" w:rsidR="00E06482" w:rsidRPr="002B61F6" w:rsidRDefault="00E06482" w:rsidP="00E06482">
      <w:pPr>
        <w:spacing w:after="160" w:line="259" w:lineRule="auto"/>
        <w:rPr>
          <w:rFonts w:ascii="Times New Roman" w:hAnsi="Times New Roman" w:cs="Times New Roman"/>
          <w:b/>
          <w:bCs/>
          <w:caps/>
          <w:sz w:val="24"/>
          <w:szCs w:val="24"/>
        </w:rPr>
      </w:pPr>
      <w:r w:rsidRPr="002B61F6">
        <w:rPr>
          <w:rFonts w:ascii="Times New Roman" w:hAnsi="Times New Roman" w:cs="Times New Roman"/>
          <w:b/>
          <w:bCs/>
          <w:caps/>
          <w:sz w:val="24"/>
          <w:szCs w:val="24"/>
        </w:rPr>
        <w:t>Writing HUB</w:t>
      </w:r>
    </w:p>
    <w:p w14:paraId="2F3A54B4" w14:textId="77777777" w:rsidR="00E06482" w:rsidRPr="002B61F6" w:rsidRDefault="00E06482" w:rsidP="00E06482">
      <w:pPr>
        <w:spacing w:after="160" w:line="259" w:lineRule="auto"/>
        <w:rPr>
          <w:rFonts w:ascii="Times New Roman" w:hAnsi="Times New Roman" w:cs="Times New Roman"/>
          <w:bCs/>
          <w:sz w:val="24"/>
          <w:szCs w:val="24"/>
        </w:rPr>
      </w:pPr>
      <w:r w:rsidRPr="002B61F6">
        <w:rPr>
          <w:rFonts w:ascii="Times New Roman" w:hAnsi="Times New Roman" w:cs="Times New Roman"/>
          <w:bCs/>
          <w:sz w:val="24"/>
          <w:szCs w:val="24"/>
        </w:rPr>
        <w:t xml:space="preserve">If you need help with writing with this or any class, please contact the UCSD Writing Hub. </w:t>
      </w:r>
    </w:p>
    <w:p w14:paraId="6BD049F7" w14:textId="77777777" w:rsidR="00E06482" w:rsidRDefault="00752F1E" w:rsidP="00E06482">
      <w:pPr>
        <w:spacing w:after="160" w:line="259" w:lineRule="auto"/>
        <w:rPr>
          <w:rFonts w:ascii="Times New Roman" w:hAnsi="Times New Roman" w:cs="Times New Roman"/>
          <w:bCs/>
          <w:sz w:val="24"/>
          <w:szCs w:val="24"/>
        </w:rPr>
      </w:pPr>
      <w:hyperlink r:id="rId23" w:history="1">
        <w:r w:rsidR="00E06482" w:rsidRPr="002B61F6">
          <w:rPr>
            <w:rStyle w:val="Hyperlink"/>
            <w:rFonts w:ascii="Times New Roman" w:hAnsi="Times New Roman" w:cs="Times New Roman"/>
            <w:bCs/>
            <w:color w:val="auto"/>
            <w:sz w:val="24"/>
            <w:szCs w:val="24"/>
          </w:rPr>
          <w:t>https://writinghub.ucsd.edu/</w:t>
        </w:r>
      </w:hyperlink>
      <w:r w:rsidR="00E06482" w:rsidRPr="002B61F6">
        <w:rPr>
          <w:rFonts w:ascii="Times New Roman" w:hAnsi="Times New Roman" w:cs="Times New Roman"/>
          <w:bCs/>
          <w:sz w:val="24"/>
          <w:szCs w:val="24"/>
        </w:rPr>
        <w:t xml:space="preserve"> </w:t>
      </w:r>
    </w:p>
    <w:p w14:paraId="30B27AFF" w14:textId="77777777" w:rsidR="00E06482" w:rsidRDefault="00E06482" w:rsidP="00E06482">
      <w:pPr>
        <w:spacing w:after="160" w:line="259" w:lineRule="auto"/>
        <w:rPr>
          <w:rFonts w:ascii="Times New Roman" w:hAnsi="Times New Roman" w:cs="Times New Roman"/>
          <w:bCs/>
          <w:sz w:val="24"/>
          <w:szCs w:val="24"/>
        </w:rPr>
      </w:pPr>
    </w:p>
    <w:p w14:paraId="4A2562A0" w14:textId="77777777" w:rsidR="00E06482" w:rsidRPr="002B61F6" w:rsidRDefault="00E06482" w:rsidP="00E06482">
      <w:pPr>
        <w:shd w:val="clear" w:color="auto" w:fill="FFFFFF"/>
        <w:spacing w:after="160" w:line="259" w:lineRule="auto"/>
        <w:rPr>
          <w:rFonts w:ascii="Times New Roman" w:hAnsi="Times New Roman" w:cs="Times New Roman"/>
          <w:b/>
          <w:caps/>
          <w:sz w:val="24"/>
          <w:szCs w:val="24"/>
          <w:shd w:val="clear" w:color="auto" w:fill="FFFFFF"/>
        </w:rPr>
      </w:pPr>
      <w:r w:rsidRPr="002B61F6">
        <w:rPr>
          <w:rFonts w:ascii="Times New Roman" w:hAnsi="Times New Roman" w:cs="Times New Roman"/>
          <w:b/>
          <w:caps/>
          <w:sz w:val="24"/>
          <w:szCs w:val="24"/>
          <w:shd w:val="clear" w:color="auto" w:fill="FFFFFF"/>
        </w:rPr>
        <w:t>Gender Neutral Bathrooms</w:t>
      </w:r>
    </w:p>
    <w:p w14:paraId="174573BC" w14:textId="77777777" w:rsidR="00E06482" w:rsidRDefault="00E06482" w:rsidP="00E06482">
      <w:pPr>
        <w:shd w:val="clear" w:color="auto" w:fill="FFFFFF"/>
        <w:spacing w:after="16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 xml:space="preserve">There </w:t>
      </w:r>
      <w:proofErr w:type="gramStart"/>
      <w:r w:rsidRPr="002B61F6">
        <w:rPr>
          <w:rFonts w:ascii="Times New Roman" w:hAnsi="Times New Roman" w:cs="Times New Roman"/>
          <w:sz w:val="24"/>
          <w:szCs w:val="24"/>
          <w:shd w:val="clear" w:color="auto" w:fill="FFFFFF"/>
        </w:rPr>
        <w:t>are</w:t>
      </w:r>
      <w:proofErr w:type="gramEnd"/>
      <w:r w:rsidRPr="002B61F6">
        <w:rPr>
          <w:rFonts w:ascii="Times New Roman" w:hAnsi="Times New Roman" w:cs="Times New Roman"/>
          <w:sz w:val="24"/>
          <w:szCs w:val="24"/>
          <w:shd w:val="clear" w:color="auto" w:fill="FFFFFF"/>
        </w:rPr>
        <w:t xml:space="preserve"> gender-neutral restrooms on campus.  A complete list with maps can be found at: </w:t>
      </w:r>
      <w:hyperlink r:id="rId24" w:anchor="!ce/37654?ct/0,18011?mc/32.876073117796686,-117.22527980804445?z/15?lvl/0" w:history="1">
        <w:r w:rsidRPr="002B61F6">
          <w:rPr>
            <w:rStyle w:val="Hyperlink"/>
            <w:rFonts w:ascii="Times New Roman" w:hAnsi="Times New Roman" w:cs="Times New Roman"/>
            <w:color w:val="auto"/>
            <w:sz w:val="24"/>
            <w:szCs w:val="24"/>
          </w:rPr>
          <w:t>https://maps.ucsd.edu/map/Default.htm?id=1005#!ce/37654?ct/0,18011?mc/32.876073117796686,-117.22527980804445?z/15?lvl/0</w:t>
        </w:r>
      </w:hyperlink>
    </w:p>
    <w:p w14:paraId="5E75C471" w14:textId="77777777" w:rsidR="00E06482" w:rsidRPr="0065538C" w:rsidRDefault="00E06482" w:rsidP="00E06482">
      <w:pPr>
        <w:shd w:val="clear" w:color="auto" w:fill="FFFFFF"/>
        <w:spacing w:after="160" w:line="259" w:lineRule="auto"/>
        <w:rPr>
          <w:rFonts w:ascii="Times New Roman" w:hAnsi="Times New Roman" w:cs="Times New Roman"/>
          <w:sz w:val="24"/>
          <w:szCs w:val="24"/>
          <w:u w:val="single"/>
        </w:rPr>
      </w:pPr>
    </w:p>
    <w:p w14:paraId="66FE1863" w14:textId="77777777" w:rsidR="00E06482" w:rsidRPr="002B61F6" w:rsidRDefault="00E06482" w:rsidP="00E06482">
      <w:pPr>
        <w:shd w:val="clear" w:color="auto" w:fill="FFFFFF"/>
        <w:spacing w:after="160" w:line="259" w:lineRule="auto"/>
        <w:contextualSpacing/>
        <w:rPr>
          <w:rFonts w:ascii="Times New Roman" w:hAnsi="Times New Roman" w:cs="Times New Roman"/>
          <w:sz w:val="24"/>
          <w:szCs w:val="24"/>
        </w:rPr>
      </w:pPr>
      <w:r w:rsidRPr="002B61F6">
        <w:rPr>
          <w:rFonts w:ascii="Times New Roman" w:hAnsi="Times New Roman" w:cs="Times New Roman"/>
          <w:b/>
          <w:bCs/>
          <w:sz w:val="24"/>
          <w:szCs w:val="24"/>
        </w:rPr>
        <w:t>REPORTING SEXUAL VIOLENCE</w:t>
      </w:r>
    </w:p>
    <w:p w14:paraId="3CFA790A" w14:textId="77777777" w:rsidR="00E06482" w:rsidRDefault="00E06482" w:rsidP="00E06482">
      <w:pPr>
        <w:shd w:val="clear" w:color="auto" w:fill="FFFFFF"/>
        <w:spacing w:after="160" w:line="259" w:lineRule="auto"/>
        <w:contextualSpacing/>
      </w:pPr>
      <w:r w:rsidRPr="002B61F6">
        <w:rPr>
          <w:rFonts w:ascii="Times New Roman" w:hAnsi="Times New Roman" w:cs="Times New Roman"/>
          <w:sz w:val="24"/>
          <w:szCs w:val="24"/>
        </w:rPr>
        <w:t>Please know that I, like all UCSD faculty, am mandated to report any allegations of sexual assault involving members of the University community to the campus Title IX office. You do not have to follow up with them if you do not wish to, but it is important that you are aware of your resources as well as rights, such as withdrawing from a class if need be. Review information about your rights, how to pursue a university discipline charge and a criminal charge, and how to report the violence without pursuing any charges at: </w:t>
      </w:r>
      <w:hyperlink r:id="rId25" w:history="1">
        <w:r w:rsidRPr="002B61F6">
          <w:rPr>
            <w:rStyle w:val="Hyperlink"/>
            <w:rFonts w:ascii="Times New Roman" w:hAnsi="Times New Roman" w:cs="Times New Roman"/>
            <w:color w:val="auto"/>
            <w:sz w:val="24"/>
            <w:szCs w:val="24"/>
          </w:rPr>
          <w:t>https://sos.ucsd.edu/filing-a-report/index.html</w:t>
        </w:r>
      </w:hyperlink>
      <w:r w:rsidRPr="002B61F6">
        <w:rPr>
          <w:rFonts w:ascii="Times New Roman" w:hAnsi="Times New Roman" w:cs="Times New Roman"/>
          <w:sz w:val="24"/>
          <w:szCs w:val="24"/>
        </w:rPr>
        <w:t xml:space="preserve"> or call: </w:t>
      </w:r>
      <w:r w:rsidRPr="002B61F6">
        <w:rPr>
          <w:rFonts w:ascii="Times New Roman" w:hAnsi="Times New Roman" w:cs="Times New Roman"/>
          <w:sz w:val="24"/>
          <w:szCs w:val="24"/>
          <w:shd w:val="clear" w:color="auto" w:fill="FFFFFF"/>
        </w:rPr>
        <w:t>858-534-8298</w:t>
      </w:r>
      <w:r>
        <w:rPr>
          <w:rFonts w:ascii="Times New Roman" w:hAnsi="Times New Roman" w:cs="Times New Roman"/>
          <w:sz w:val="24"/>
          <w:szCs w:val="24"/>
          <w:shd w:val="clear" w:color="auto" w:fill="FFFFFF"/>
        </w:rPr>
        <w:t>.</w:t>
      </w:r>
    </w:p>
    <w:p w14:paraId="70023DC3" w14:textId="77777777" w:rsidR="00E06482" w:rsidRDefault="00E06482" w:rsidP="00E06482">
      <w:pPr>
        <w:shd w:val="clear" w:color="auto" w:fill="FFFFFF"/>
        <w:spacing w:before="240" w:after="240" w:line="259" w:lineRule="auto"/>
        <w:contextualSpacing/>
        <w:rPr>
          <w:rFonts w:ascii="Times New Roman" w:hAnsi="Times New Roman" w:cs="Times New Roman"/>
          <w:b/>
          <w:bCs/>
          <w:sz w:val="24"/>
          <w:szCs w:val="24"/>
        </w:rPr>
      </w:pPr>
    </w:p>
    <w:p w14:paraId="21084679" w14:textId="77777777" w:rsidR="00E06482" w:rsidRDefault="00E06482" w:rsidP="00E06482">
      <w:pPr>
        <w:shd w:val="clear" w:color="auto" w:fill="FFFFFF"/>
        <w:spacing w:before="240" w:after="240" w:line="259" w:lineRule="auto"/>
        <w:contextualSpacing/>
        <w:rPr>
          <w:rFonts w:ascii="Times New Roman" w:hAnsi="Times New Roman" w:cs="Times New Roman"/>
          <w:b/>
          <w:bCs/>
          <w:sz w:val="24"/>
          <w:szCs w:val="24"/>
        </w:rPr>
      </w:pPr>
    </w:p>
    <w:p w14:paraId="55844155" w14:textId="77777777" w:rsidR="00E06482" w:rsidRPr="002B61F6" w:rsidRDefault="00E06482" w:rsidP="00E06482">
      <w:pPr>
        <w:shd w:val="clear" w:color="auto" w:fill="FFFFFF"/>
        <w:spacing w:before="240" w:after="240" w:line="259" w:lineRule="auto"/>
        <w:contextualSpacing/>
        <w:rPr>
          <w:rFonts w:ascii="Times New Roman" w:hAnsi="Times New Roman" w:cs="Times New Roman"/>
          <w:b/>
          <w:bCs/>
          <w:sz w:val="24"/>
          <w:szCs w:val="24"/>
        </w:rPr>
      </w:pPr>
      <w:r w:rsidRPr="002B61F6">
        <w:rPr>
          <w:rFonts w:ascii="Times New Roman" w:hAnsi="Times New Roman" w:cs="Times New Roman"/>
          <w:b/>
          <w:bCs/>
          <w:sz w:val="24"/>
          <w:szCs w:val="24"/>
        </w:rPr>
        <w:t>UCSD ESCORT SERVICE</w:t>
      </w:r>
    </w:p>
    <w:p w14:paraId="4DCB4E9E" w14:textId="77777777" w:rsidR="00E06482" w:rsidRDefault="00E06482" w:rsidP="00E06482">
      <w:pPr>
        <w:shd w:val="clear" w:color="auto" w:fill="FFFFFF"/>
        <w:spacing w:before="240" w:after="240" w:line="259" w:lineRule="auto"/>
        <w:contextualSpacing/>
        <w:rPr>
          <w:rFonts w:ascii="Times New Roman" w:hAnsi="Times New Roman" w:cs="Times New Roman"/>
          <w:sz w:val="24"/>
          <w:szCs w:val="24"/>
        </w:rPr>
      </w:pPr>
      <w:r w:rsidRPr="002B61F6">
        <w:rPr>
          <w:rFonts w:ascii="Times New Roman" w:hAnsi="Times New Roman" w:cs="Times New Roman"/>
          <w:sz w:val="24"/>
          <w:szCs w:val="24"/>
        </w:rPr>
        <w:t>Call extension 4-WALK or (858) 534-9255 from sunset to 4 a.m. daily. After 1 a.m., police department staff may provide this service. You can arrange a repeating escort so a community service officer (CSO) will meet you at the same place and time, which makes it more convenient to get a late-night escort.</w:t>
      </w:r>
    </w:p>
    <w:p w14:paraId="0B93DD17" w14:textId="77777777" w:rsidR="00E06482" w:rsidRDefault="00E06482" w:rsidP="00E06482">
      <w:pPr>
        <w:shd w:val="clear" w:color="auto" w:fill="FFFFFF"/>
        <w:spacing w:before="240" w:after="240" w:line="259" w:lineRule="auto"/>
        <w:contextualSpacing/>
        <w:rPr>
          <w:rFonts w:ascii="Times New Roman" w:hAnsi="Times New Roman" w:cs="Times New Roman"/>
          <w:sz w:val="24"/>
          <w:szCs w:val="24"/>
        </w:rPr>
      </w:pPr>
    </w:p>
    <w:p w14:paraId="42957F17" w14:textId="77777777" w:rsidR="00E06482" w:rsidRPr="002B61F6" w:rsidRDefault="00E06482" w:rsidP="00E06482">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SEXUAL ASSAULT VICTIM ADVOCATE</w:t>
      </w:r>
    </w:p>
    <w:p w14:paraId="7C3976FC" w14:textId="77777777" w:rsidR="00E06482" w:rsidRDefault="00752F1E" w:rsidP="00E06482">
      <w:pPr>
        <w:spacing w:after="160" w:line="259" w:lineRule="auto"/>
        <w:rPr>
          <w:rFonts w:ascii="Times New Roman" w:hAnsi="Times New Roman" w:cs="Times New Roman"/>
          <w:sz w:val="24"/>
          <w:szCs w:val="24"/>
          <w:shd w:val="clear" w:color="auto" w:fill="FFFFFF"/>
        </w:rPr>
      </w:pPr>
      <w:hyperlink r:id="rId26" w:history="1">
        <w:r w:rsidR="00E06482" w:rsidRPr="002B61F6">
          <w:rPr>
            <w:rStyle w:val="Hyperlink"/>
            <w:rFonts w:ascii="Times New Roman" w:hAnsi="Times New Roman" w:cs="Times New Roman"/>
            <w:color w:val="auto"/>
            <w:sz w:val="24"/>
            <w:szCs w:val="24"/>
          </w:rPr>
          <w:t>http://care.ucsd.edu/</w:t>
        </w:r>
      </w:hyperlink>
      <w:r w:rsidR="00E06482" w:rsidRPr="002B61F6">
        <w:rPr>
          <w:rFonts w:ascii="Times New Roman" w:hAnsi="Times New Roman" w:cs="Times New Roman"/>
          <w:sz w:val="24"/>
          <w:szCs w:val="24"/>
        </w:rPr>
        <w:t xml:space="preserve"> or call: </w:t>
      </w:r>
      <w:r w:rsidR="00E06482" w:rsidRPr="002B61F6">
        <w:rPr>
          <w:rFonts w:ascii="Times New Roman" w:hAnsi="Times New Roman" w:cs="Times New Roman"/>
          <w:sz w:val="24"/>
          <w:szCs w:val="24"/>
          <w:shd w:val="clear" w:color="auto" w:fill="FFFFFF"/>
        </w:rPr>
        <w:t>858-534-5793</w:t>
      </w:r>
    </w:p>
    <w:p w14:paraId="43969563" w14:textId="77777777" w:rsidR="00E06482" w:rsidRPr="000125DF" w:rsidRDefault="00E06482" w:rsidP="00E06482">
      <w:pPr>
        <w:spacing w:after="160" w:line="259" w:lineRule="auto"/>
        <w:rPr>
          <w:rFonts w:ascii="Times New Roman" w:hAnsi="Times New Roman" w:cs="Times New Roman"/>
          <w:sz w:val="24"/>
          <w:szCs w:val="24"/>
          <w:shd w:val="clear" w:color="auto" w:fill="FFFFFF"/>
        </w:rPr>
      </w:pPr>
    </w:p>
    <w:p w14:paraId="02EDC9EA" w14:textId="77777777" w:rsidR="00E06482" w:rsidRPr="002B61F6" w:rsidRDefault="00E06482" w:rsidP="00E06482">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lastRenderedPageBreak/>
        <w:t>INTERNATINAL STUDENTS AND PROGRAMS OFFICE (I</w:t>
      </w:r>
      <w:r>
        <w:rPr>
          <w:rFonts w:ascii="Times New Roman" w:hAnsi="Times New Roman" w:cs="Times New Roman"/>
          <w:b/>
          <w:bCs/>
          <w:sz w:val="24"/>
          <w:szCs w:val="24"/>
        </w:rPr>
        <w:t>S</w:t>
      </w:r>
      <w:r w:rsidRPr="002B61F6">
        <w:rPr>
          <w:rFonts w:ascii="Times New Roman" w:hAnsi="Times New Roman" w:cs="Times New Roman"/>
          <w:b/>
          <w:bCs/>
          <w:sz w:val="24"/>
          <w:szCs w:val="24"/>
        </w:rPr>
        <w:t>PO)</w:t>
      </w:r>
    </w:p>
    <w:p w14:paraId="7767CC67" w14:textId="77777777" w:rsidR="00E06482" w:rsidRDefault="00752F1E" w:rsidP="00E06482">
      <w:pPr>
        <w:spacing w:after="160" w:line="259" w:lineRule="auto"/>
        <w:rPr>
          <w:rStyle w:val="Hyperlink"/>
          <w:rFonts w:ascii="Times New Roman" w:hAnsi="Times New Roman" w:cs="Times New Roman"/>
          <w:color w:val="auto"/>
          <w:sz w:val="24"/>
          <w:szCs w:val="24"/>
        </w:rPr>
      </w:pPr>
      <w:hyperlink r:id="rId27" w:history="1">
        <w:r w:rsidR="00E06482" w:rsidRPr="002B61F6">
          <w:rPr>
            <w:rStyle w:val="Hyperlink"/>
            <w:rFonts w:ascii="Times New Roman" w:hAnsi="Times New Roman" w:cs="Times New Roman"/>
            <w:color w:val="auto"/>
            <w:sz w:val="24"/>
            <w:szCs w:val="24"/>
          </w:rPr>
          <w:t>https://ispo.ucsd.edu/</w:t>
        </w:r>
      </w:hyperlink>
    </w:p>
    <w:p w14:paraId="641986AD" w14:textId="77777777" w:rsidR="00E06482" w:rsidRDefault="00E06482" w:rsidP="00E06482">
      <w:pPr>
        <w:spacing w:after="160" w:line="259" w:lineRule="auto"/>
        <w:rPr>
          <w:rStyle w:val="Hyperlink"/>
          <w:rFonts w:ascii="Times New Roman" w:hAnsi="Times New Roman" w:cs="Times New Roman"/>
          <w:color w:val="auto"/>
          <w:sz w:val="24"/>
          <w:szCs w:val="24"/>
        </w:rPr>
      </w:pPr>
    </w:p>
    <w:p w14:paraId="425083F9" w14:textId="77777777" w:rsidR="00E06482" w:rsidRDefault="00E06482" w:rsidP="00E06482">
      <w:pPr>
        <w:spacing w:after="160" w:line="256" w:lineRule="auto"/>
        <w:rPr>
          <w:rFonts w:ascii="Times New Roman" w:hAnsi="Times New Roman" w:cs="Times New Roman"/>
          <w:b/>
          <w:bCs/>
          <w:sz w:val="24"/>
          <w:szCs w:val="24"/>
        </w:rPr>
      </w:pPr>
      <w:r>
        <w:rPr>
          <w:rFonts w:ascii="Times New Roman" w:hAnsi="Times New Roman" w:cs="Times New Roman"/>
          <w:b/>
          <w:bCs/>
          <w:sz w:val="24"/>
          <w:szCs w:val="24"/>
        </w:rPr>
        <w:t>TRITON TRANSFER CENTER</w:t>
      </w:r>
    </w:p>
    <w:p w14:paraId="25E3BB3B" w14:textId="77777777" w:rsidR="00E06482" w:rsidRDefault="00752F1E" w:rsidP="00E06482">
      <w:pPr>
        <w:spacing w:after="160" w:line="256" w:lineRule="auto"/>
        <w:rPr>
          <w:rStyle w:val="Hyperlink"/>
          <w:rFonts w:ascii="Times New Roman" w:hAnsi="Times New Roman" w:cs="Times New Roman"/>
          <w:b/>
          <w:bCs/>
          <w:sz w:val="24"/>
          <w:szCs w:val="24"/>
        </w:rPr>
      </w:pPr>
      <w:hyperlink r:id="rId28" w:history="1">
        <w:r w:rsidR="00E06482">
          <w:rPr>
            <w:rStyle w:val="Hyperlink"/>
            <w:rFonts w:ascii="Times New Roman" w:hAnsi="Times New Roman" w:cs="Times New Roman"/>
            <w:b/>
            <w:bCs/>
            <w:sz w:val="24"/>
            <w:szCs w:val="24"/>
          </w:rPr>
          <w:t>https://transferstudents.ucsd.edu/</w:t>
        </w:r>
      </w:hyperlink>
    </w:p>
    <w:p w14:paraId="2C927CC2" w14:textId="77777777" w:rsidR="00E06482" w:rsidRDefault="00E06482" w:rsidP="00E06482">
      <w:pPr>
        <w:spacing w:after="160" w:line="256" w:lineRule="auto"/>
        <w:rPr>
          <w:rFonts w:ascii="Times New Roman" w:hAnsi="Times New Roman" w:cs="Times New Roman"/>
          <w:b/>
          <w:bCs/>
          <w:sz w:val="24"/>
          <w:szCs w:val="24"/>
        </w:rPr>
      </w:pPr>
    </w:p>
    <w:p w14:paraId="0AC8EC68" w14:textId="77777777" w:rsidR="00E06482" w:rsidRPr="002B61F6" w:rsidRDefault="00E06482" w:rsidP="00E06482">
      <w:pPr>
        <w:spacing w:after="16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BLACK RESOURCE CENTER</w:t>
      </w:r>
    </w:p>
    <w:p w14:paraId="592201A9" w14:textId="77777777" w:rsidR="00E06482" w:rsidRDefault="00E06482" w:rsidP="00E06482">
      <w:pPr>
        <w:spacing w:after="0" w:line="259" w:lineRule="auto"/>
        <w:rPr>
          <w:rFonts w:ascii="Times New Roman" w:hAnsi="Times New Roman" w:cs="Times New Roman"/>
          <w:sz w:val="24"/>
          <w:szCs w:val="24"/>
          <w:u w:val="single"/>
          <w:shd w:val="clear" w:color="auto" w:fill="FFFFFF"/>
        </w:rPr>
      </w:pPr>
      <w:r w:rsidRPr="002B61F6">
        <w:rPr>
          <w:rFonts w:ascii="Times New Roman" w:hAnsi="Times New Roman" w:cs="Times New Roman"/>
          <w:sz w:val="24"/>
          <w:szCs w:val="24"/>
          <w:shd w:val="clear" w:color="auto" w:fill="FFFFFF"/>
        </w:rPr>
        <w:t>858-534-0471</w:t>
      </w:r>
      <w:r w:rsidRPr="002B61F6">
        <w:rPr>
          <w:rFonts w:ascii="Times New Roman" w:hAnsi="Times New Roman" w:cs="Times New Roman"/>
          <w:sz w:val="24"/>
          <w:szCs w:val="24"/>
          <w:u w:val="single"/>
          <w:shd w:val="clear" w:color="auto" w:fill="FFFFFF"/>
        </w:rPr>
        <w:t xml:space="preserve"> </w:t>
      </w:r>
      <w:hyperlink r:id="rId29" w:history="1">
        <w:r w:rsidRPr="001C6D41">
          <w:rPr>
            <w:rStyle w:val="Hyperlink"/>
            <w:rFonts w:ascii="Times New Roman" w:hAnsi="Times New Roman" w:cs="Times New Roman"/>
            <w:sz w:val="24"/>
            <w:szCs w:val="24"/>
            <w:shd w:val="clear" w:color="auto" w:fill="FFFFFF"/>
          </w:rPr>
          <w:t>https://brc.ucsd.edu/</w:t>
        </w:r>
      </w:hyperlink>
    </w:p>
    <w:p w14:paraId="08A68CDC" w14:textId="77777777" w:rsidR="00E06482" w:rsidRDefault="00E06482" w:rsidP="00E06482">
      <w:pPr>
        <w:spacing w:after="0" w:line="259" w:lineRule="auto"/>
        <w:rPr>
          <w:rFonts w:ascii="Times New Roman" w:hAnsi="Times New Roman" w:cs="Times New Roman"/>
          <w:sz w:val="24"/>
          <w:szCs w:val="24"/>
          <w:u w:val="single"/>
          <w:shd w:val="clear" w:color="auto" w:fill="FFFFFF"/>
        </w:rPr>
      </w:pPr>
    </w:p>
    <w:p w14:paraId="78768CF0" w14:textId="77777777" w:rsidR="00E06482" w:rsidRPr="002B61F6" w:rsidRDefault="00E06482" w:rsidP="00E06482">
      <w:pPr>
        <w:spacing w:after="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WOMEN’S CENTER</w:t>
      </w:r>
    </w:p>
    <w:p w14:paraId="7709DC27" w14:textId="77777777" w:rsidR="00E06482" w:rsidRDefault="00E06482" w:rsidP="00E06482">
      <w:pPr>
        <w:spacing w:after="160" w:line="259" w:lineRule="auto"/>
        <w:rPr>
          <w:rStyle w:val="Hyperlink"/>
          <w:rFonts w:ascii="Times New Roman" w:hAnsi="Times New Roman" w:cs="Times New Roman"/>
        </w:rPr>
      </w:pPr>
      <w:r w:rsidRPr="004C47B4">
        <w:rPr>
          <w:rFonts w:ascii="Times New Roman" w:hAnsi="Times New Roman" w:cs="Times New Roman"/>
          <w:sz w:val="24"/>
          <w:szCs w:val="24"/>
          <w:shd w:val="clear" w:color="auto" w:fill="FFFFFF"/>
        </w:rPr>
        <w:t>858-822-0074  </w:t>
      </w:r>
      <w:hyperlink r:id="rId30" w:history="1">
        <w:r w:rsidRPr="004C47B4">
          <w:rPr>
            <w:rStyle w:val="Hyperlink"/>
            <w:rFonts w:ascii="Times New Roman" w:hAnsi="Times New Roman" w:cs="Times New Roman"/>
          </w:rPr>
          <w:t>https://women.ucsd.edu/</w:t>
        </w:r>
      </w:hyperlink>
    </w:p>
    <w:p w14:paraId="504FC5DE" w14:textId="77777777" w:rsidR="00E06482" w:rsidRPr="00C23C4D" w:rsidRDefault="00E06482" w:rsidP="00E06482">
      <w:pPr>
        <w:spacing w:after="160" w:line="259" w:lineRule="auto"/>
        <w:rPr>
          <w:rFonts w:ascii="Times New Roman" w:hAnsi="Times New Roman" w:cs="Times New Roman"/>
        </w:rPr>
      </w:pPr>
    </w:p>
    <w:p w14:paraId="1F66BFAD" w14:textId="77777777" w:rsidR="00E06482" w:rsidRDefault="00E06482" w:rsidP="00E06482">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b/>
          <w:bCs/>
          <w:sz w:val="24"/>
          <w:szCs w:val="24"/>
        </w:rPr>
        <w:t>SAN DIEGO LGBT COMMUNITY CENTER</w:t>
      </w:r>
    </w:p>
    <w:p w14:paraId="43D40426" w14:textId="77777777" w:rsidR="00E06482" w:rsidRPr="002B61F6" w:rsidRDefault="00E06482" w:rsidP="00E06482">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sz w:val="24"/>
          <w:szCs w:val="24"/>
        </w:rPr>
        <w:t>3909 Centre St., San Diego, CA 92103</w:t>
      </w:r>
    </w:p>
    <w:p w14:paraId="37AFF767" w14:textId="77777777" w:rsidR="00E06482" w:rsidRPr="0098426C" w:rsidRDefault="00752F1E" w:rsidP="00E06482">
      <w:pPr>
        <w:shd w:val="clear" w:color="auto" w:fill="FFFFFF"/>
        <w:spacing w:after="0" w:line="240" w:lineRule="auto"/>
        <w:rPr>
          <w:rFonts w:ascii="Times New Roman" w:hAnsi="Times New Roman" w:cs="Times New Roman"/>
          <w:sz w:val="24"/>
          <w:szCs w:val="24"/>
          <w:u w:val="single"/>
        </w:rPr>
      </w:pPr>
      <w:hyperlink r:id="rId31" w:history="1">
        <w:r w:rsidR="00E06482" w:rsidRPr="002B61F6">
          <w:rPr>
            <w:rStyle w:val="Hyperlink"/>
            <w:rFonts w:ascii="Times New Roman" w:hAnsi="Times New Roman" w:cs="Times New Roman"/>
            <w:color w:val="auto"/>
            <w:sz w:val="24"/>
            <w:szCs w:val="24"/>
          </w:rPr>
          <w:t>http://www.thecentersd.org/</w:t>
        </w:r>
      </w:hyperlink>
    </w:p>
    <w:p w14:paraId="74B2FCD6" w14:textId="77777777" w:rsidR="00E06482" w:rsidRDefault="00E06482" w:rsidP="00E06482">
      <w:pPr>
        <w:shd w:val="clear" w:color="auto" w:fill="FFFFFF"/>
        <w:spacing w:after="160" w:line="259" w:lineRule="auto"/>
        <w:rPr>
          <w:rFonts w:ascii="Times New Roman" w:hAnsi="Times New Roman" w:cs="Times New Roman"/>
          <w:b/>
          <w:bCs/>
          <w:sz w:val="24"/>
          <w:szCs w:val="24"/>
        </w:rPr>
      </w:pPr>
    </w:p>
    <w:p w14:paraId="119A9674" w14:textId="77777777" w:rsidR="00E06482" w:rsidRDefault="00E06482" w:rsidP="00E06482">
      <w:pPr>
        <w:shd w:val="clear" w:color="auto" w:fill="FFFFFF"/>
        <w:spacing w:after="160" w:line="259" w:lineRule="auto"/>
        <w:rPr>
          <w:rFonts w:ascii="Times New Roman" w:hAnsi="Times New Roman" w:cs="Times New Roman"/>
          <w:b/>
          <w:bCs/>
          <w:sz w:val="24"/>
          <w:szCs w:val="24"/>
        </w:rPr>
      </w:pPr>
    </w:p>
    <w:p w14:paraId="728AAB97" w14:textId="77777777" w:rsidR="00E06482" w:rsidRPr="002B61F6" w:rsidRDefault="00E06482" w:rsidP="00E06482">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UNDOCUMENTED STUDENT SERVICES</w:t>
      </w:r>
    </w:p>
    <w:p w14:paraId="4CE5BCB0" w14:textId="77777777" w:rsidR="00E06482" w:rsidRDefault="00E06482" w:rsidP="00E06482">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 xml:space="preserve">858-822-6916 </w:t>
      </w:r>
      <w:hyperlink r:id="rId32" w:history="1">
        <w:r w:rsidRPr="002B61F6">
          <w:rPr>
            <w:rStyle w:val="Hyperlink"/>
            <w:rFonts w:ascii="Times New Roman" w:hAnsi="Times New Roman" w:cs="Times New Roman"/>
            <w:color w:val="auto"/>
            <w:sz w:val="24"/>
            <w:szCs w:val="24"/>
          </w:rPr>
          <w:t>https://uss.ucsd.edu/</w:t>
        </w:r>
      </w:hyperlink>
      <w:r w:rsidRPr="002B61F6">
        <w:rPr>
          <w:rFonts w:ascii="Times New Roman" w:hAnsi="Times New Roman" w:cs="Times New Roman"/>
          <w:sz w:val="24"/>
          <w:szCs w:val="24"/>
        </w:rPr>
        <w:t xml:space="preserve"> (or: </w:t>
      </w:r>
      <w:hyperlink r:id="rId33" w:history="1">
        <w:r w:rsidRPr="002B61F6">
          <w:rPr>
            <w:rStyle w:val="Hyperlink"/>
            <w:rFonts w:ascii="Times New Roman" w:hAnsi="Times New Roman" w:cs="Times New Roman"/>
            <w:color w:val="auto"/>
            <w:sz w:val="24"/>
            <w:szCs w:val="24"/>
          </w:rPr>
          <w:t>undoc@ucsd.edu</w:t>
        </w:r>
      </w:hyperlink>
      <w:r w:rsidRPr="002B61F6">
        <w:rPr>
          <w:rFonts w:ascii="Times New Roman" w:hAnsi="Times New Roman" w:cs="Times New Roman"/>
          <w:sz w:val="24"/>
          <w:szCs w:val="24"/>
        </w:rPr>
        <w:t>)</w:t>
      </w:r>
    </w:p>
    <w:p w14:paraId="24847718" w14:textId="77777777" w:rsidR="00E06482" w:rsidRDefault="00E06482" w:rsidP="00E06482">
      <w:pPr>
        <w:shd w:val="clear" w:color="auto" w:fill="FFFFFF"/>
        <w:spacing w:after="160" w:line="259" w:lineRule="auto"/>
        <w:rPr>
          <w:rFonts w:ascii="Times New Roman" w:hAnsi="Times New Roman" w:cs="Times New Roman"/>
          <w:sz w:val="24"/>
          <w:szCs w:val="24"/>
        </w:rPr>
      </w:pPr>
    </w:p>
    <w:p w14:paraId="08D98E51" w14:textId="77777777" w:rsidR="00E06482" w:rsidRPr="002B61F6" w:rsidRDefault="00E06482" w:rsidP="00E06482">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TRANSGENDER CARE</w:t>
      </w:r>
    </w:p>
    <w:p w14:paraId="1D356E8D" w14:textId="77777777" w:rsidR="00E06482" w:rsidRDefault="00E06482" w:rsidP="00E06482">
      <w:pPr>
        <w:shd w:val="clear" w:color="auto" w:fill="FFFFFF"/>
        <w:spacing w:after="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 (858) 534-3300</w:t>
      </w:r>
      <w:r w:rsidRPr="002B61F6">
        <w:rPr>
          <w:rFonts w:ascii="Arial" w:hAnsi="Arial" w:cs="Arial"/>
          <w:sz w:val="18"/>
          <w:szCs w:val="18"/>
          <w:shd w:val="clear" w:color="auto" w:fill="FFFFFF"/>
        </w:rPr>
        <w:t xml:space="preserve">  </w:t>
      </w:r>
      <w:hyperlink r:id="rId34" w:history="1">
        <w:r w:rsidRPr="002B61F6">
          <w:rPr>
            <w:rStyle w:val="Hyperlink"/>
            <w:rFonts w:ascii="Times New Roman" w:hAnsi="Times New Roman" w:cs="Times New Roman"/>
            <w:color w:val="auto"/>
            <w:sz w:val="24"/>
            <w:szCs w:val="24"/>
          </w:rPr>
          <w:t>https://wellness.ucsd.edu/studenthealth/services/Pages/transgender-care.aspx</w:t>
        </w:r>
      </w:hyperlink>
    </w:p>
    <w:p w14:paraId="25DEE8BF" w14:textId="77777777" w:rsidR="00E06482" w:rsidRPr="00641B40" w:rsidRDefault="00E06482" w:rsidP="00E06482">
      <w:pPr>
        <w:shd w:val="clear" w:color="auto" w:fill="FFFFFF"/>
        <w:spacing w:after="0" w:line="259" w:lineRule="auto"/>
        <w:rPr>
          <w:rFonts w:ascii="Times New Roman" w:hAnsi="Times New Roman" w:cs="Times New Roman"/>
          <w:sz w:val="24"/>
          <w:szCs w:val="24"/>
          <w:u w:val="single"/>
        </w:rPr>
      </w:pPr>
    </w:p>
    <w:p w14:paraId="7393B2D6" w14:textId="77777777" w:rsidR="00E06482" w:rsidRPr="002B61F6" w:rsidRDefault="00E06482" w:rsidP="00E06482">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RAZA RESOURCE CENTRO</w:t>
      </w:r>
    </w:p>
    <w:p w14:paraId="0440B894" w14:textId="77777777" w:rsidR="00E06482" w:rsidRDefault="00E06482" w:rsidP="00E06482">
      <w:pPr>
        <w:shd w:val="clear" w:color="auto" w:fill="FFFFFF"/>
        <w:spacing w:after="160" w:line="259" w:lineRule="auto"/>
        <w:rPr>
          <w:rFonts w:ascii="Times New Roman" w:hAnsi="Times New Roman" w:cs="Times New Roman"/>
          <w:sz w:val="24"/>
          <w:szCs w:val="24"/>
          <w:u w:val="single"/>
        </w:rPr>
      </w:pPr>
      <w:r w:rsidRPr="002B61F6">
        <w:rPr>
          <w:rFonts w:ascii="Times New Roman" w:hAnsi="Times New Roman" w:cs="Times New Roman"/>
          <w:sz w:val="24"/>
          <w:szCs w:val="24"/>
        </w:rPr>
        <w:t xml:space="preserve">858-822-0072    </w:t>
      </w:r>
      <w:hyperlink r:id="rId35" w:history="1">
        <w:r w:rsidRPr="001C6D41">
          <w:rPr>
            <w:rStyle w:val="Hyperlink"/>
            <w:rFonts w:ascii="Times New Roman" w:hAnsi="Times New Roman" w:cs="Times New Roman"/>
            <w:sz w:val="24"/>
            <w:szCs w:val="24"/>
          </w:rPr>
          <w:t>https://raza.ucsd.edu/</w:t>
        </w:r>
      </w:hyperlink>
    </w:p>
    <w:p w14:paraId="41F5AA8E" w14:textId="77777777" w:rsidR="00E06482" w:rsidRPr="002B61F6" w:rsidRDefault="00E06482" w:rsidP="00E06482">
      <w:pPr>
        <w:shd w:val="clear" w:color="auto" w:fill="FFFFFF"/>
        <w:spacing w:after="160" w:line="259" w:lineRule="auto"/>
        <w:rPr>
          <w:rFonts w:ascii="Times New Roman" w:hAnsi="Times New Roman" w:cs="Times New Roman"/>
          <w:sz w:val="24"/>
          <w:szCs w:val="24"/>
          <w:u w:val="single"/>
        </w:rPr>
      </w:pPr>
    </w:p>
    <w:p w14:paraId="089CEA8C" w14:textId="77777777" w:rsidR="00E06482" w:rsidRPr="002B61F6" w:rsidRDefault="00E06482" w:rsidP="00E06482">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INTERTRIBAL RESOURCE </w:t>
      </w:r>
      <w:r>
        <w:rPr>
          <w:rFonts w:ascii="Times New Roman" w:hAnsi="Times New Roman" w:cs="Times New Roman"/>
          <w:b/>
          <w:bCs/>
          <w:sz w:val="24"/>
          <w:szCs w:val="24"/>
        </w:rPr>
        <w:t>CENTER (ITRC)</w:t>
      </w:r>
    </w:p>
    <w:p w14:paraId="06DEB1FD" w14:textId="77777777" w:rsidR="00E06482" w:rsidRDefault="00E06482" w:rsidP="00E06482">
      <w:pPr>
        <w:shd w:val="clear" w:color="auto" w:fill="FFFFFF"/>
        <w:spacing w:after="0" w:line="259" w:lineRule="auto"/>
        <w:rPr>
          <w:rFonts w:ascii="Times New Roman" w:hAnsi="Times New Roman" w:cs="Times New Roman"/>
          <w:sz w:val="24"/>
          <w:szCs w:val="24"/>
          <w:u w:val="single"/>
        </w:rPr>
      </w:pPr>
      <w:r w:rsidRPr="002B61F6">
        <w:rPr>
          <w:rFonts w:ascii="Times New Roman" w:hAnsi="Times New Roman" w:cs="Times New Roman"/>
          <w:sz w:val="24"/>
          <w:szCs w:val="24"/>
        </w:rPr>
        <w:t>858- 822-0048</w:t>
      </w:r>
      <w:r w:rsidRPr="002B61F6">
        <w:rPr>
          <w:rFonts w:ascii="Times New Roman" w:hAnsi="Times New Roman" w:cs="Times New Roman"/>
          <w:sz w:val="24"/>
          <w:szCs w:val="24"/>
          <w:u w:val="single"/>
        </w:rPr>
        <w:t xml:space="preserve"> </w:t>
      </w:r>
      <w:hyperlink r:id="rId36" w:history="1">
        <w:r w:rsidRPr="001C6D41">
          <w:rPr>
            <w:rStyle w:val="Hyperlink"/>
            <w:rFonts w:ascii="Times New Roman" w:hAnsi="Times New Roman" w:cs="Times New Roman"/>
            <w:sz w:val="24"/>
            <w:szCs w:val="24"/>
          </w:rPr>
          <w:t>https://itrc.ucsd.edu/</w:t>
        </w:r>
      </w:hyperlink>
    </w:p>
    <w:p w14:paraId="285EE212" w14:textId="77777777" w:rsidR="00E06482" w:rsidRPr="002B61F6" w:rsidRDefault="00E06482" w:rsidP="00E06482">
      <w:pPr>
        <w:shd w:val="clear" w:color="auto" w:fill="FFFFFF"/>
        <w:spacing w:after="0" w:line="259" w:lineRule="auto"/>
        <w:rPr>
          <w:rFonts w:ascii="Times New Roman" w:hAnsi="Times New Roman" w:cs="Times New Roman"/>
          <w:sz w:val="24"/>
          <w:szCs w:val="24"/>
          <w:u w:val="single"/>
        </w:rPr>
      </w:pPr>
    </w:p>
    <w:p w14:paraId="5B1397FE" w14:textId="77777777" w:rsidR="00E06482" w:rsidRPr="002B61F6" w:rsidRDefault="00E06482" w:rsidP="00E06482">
      <w:pPr>
        <w:spacing w:after="0" w:line="259" w:lineRule="auto"/>
        <w:rPr>
          <w:rFonts w:ascii="Times New Roman" w:hAnsi="Times New Roman" w:cs="Times New Roman"/>
          <w:b/>
          <w:bCs/>
          <w:sz w:val="24"/>
          <w:szCs w:val="24"/>
        </w:rPr>
      </w:pPr>
      <w:r w:rsidRPr="002B61F6">
        <w:rPr>
          <w:rFonts w:ascii="Times New Roman" w:hAnsi="Times New Roman" w:cs="Times New Roman"/>
          <w:b/>
          <w:bCs/>
          <w:sz w:val="24"/>
          <w:szCs w:val="24"/>
        </w:rPr>
        <w:t>CROSS CULTURAL CENTER</w:t>
      </w:r>
    </w:p>
    <w:p w14:paraId="19BAC1BE" w14:textId="77777777" w:rsidR="00E06482" w:rsidRDefault="00E06482" w:rsidP="00E06482">
      <w:pPr>
        <w:shd w:val="clear" w:color="auto" w:fill="FFFFFF"/>
        <w:spacing w:after="160" w:line="259" w:lineRule="auto"/>
        <w:rPr>
          <w:rFonts w:ascii="Times New Roman" w:hAnsi="Times New Roman" w:cs="Times New Roman"/>
          <w:sz w:val="24"/>
          <w:szCs w:val="24"/>
          <w:u w:val="single"/>
          <w:shd w:val="clear" w:color="auto" w:fill="FFFFFF"/>
        </w:rPr>
      </w:pPr>
      <w:r w:rsidRPr="002B61F6">
        <w:rPr>
          <w:rFonts w:ascii="Times New Roman" w:hAnsi="Times New Roman" w:cs="Times New Roman"/>
          <w:sz w:val="24"/>
          <w:szCs w:val="24"/>
          <w:shd w:val="clear" w:color="auto" w:fill="FFFFFF"/>
        </w:rPr>
        <w:t>858-534-9689  </w:t>
      </w:r>
      <w:hyperlink r:id="rId37" w:history="1">
        <w:r w:rsidRPr="002B61F6">
          <w:rPr>
            <w:rFonts w:ascii="Times New Roman" w:hAnsi="Times New Roman" w:cs="Times New Roman"/>
            <w:sz w:val="24"/>
            <w:szCs w:val="24"/>
            <w:u w:val="single"/>
            <w:shd w:val="clear" w:color="auto" w:fill="FFFFFF"/>
          </w:rPr>
          <w:t>ccc.ucsd.edu</w:t>
        </w:r>
      </w:hyperlink>
    </w:p>
    <w:p w14:paraId="2CA76107" w14:textId="77777777" w:rsidR="00E06482" w:rsidRPr="007D1C6B" w:rsidRDefault="00E06482" w:rsidP="00E06482">
      <w:pPr>
        <w:spacing w:after="160" w:line="259" w:lineRule="auto"/>
        <w:rPr>
          <w:rFonts w:ascii="Times New Roman" w:hAnsi="Times New Roman" w:cs="Times New Roman"/>
          <w:sz w:val="24"/>
          <w:szCs w:val="24"/>
          <w:u w:val="single"/>
        </w:rPr>
      </w:pPr>
    </w:p>
    <w:p w14:paraId="2C421C91" w14:textId="77777777" w:rsidR="00E06482" w:rsidRPr="002B61F6" w:rsidRDefault="00E06482" w:rsidP="00E06482">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lastRenderedPageBreak/>
        <w:t>OFFICE OF ACADEMIC SUPPORT &amp; INSTRUCTIONAL SERVICES (OASIS)/EDUCATIONAL OPPORTUNITY PROGRAM (EOP)</w:t>
      </w:r>
    </w:p>
    <w:p w14:paraId="7F4EA40A" w14:textId="77777777" w:rsidR="00E06482" w:rsidRPr="002B61F6" w:rsidRDefault="00E06482" w:rsidP="00E06482">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Especially helpful for first generation, non-traditional, and English as a Second Language Students, but of course open to all.</w:t>
      </w:r>
    </w:p>
    <w:p w14:paraId="06F80AC6" w14:textId="77777777" w:rsidR="00E06482" w:rsidRDefault="00752F1E" w:rsidP="00E06482">
      <w:pPr>
        <w:spacing w:after="160" w:line="259" w:lineRule="auto"/>
        <w:rPr>
          <w:rFonts w:ascii="Times New Roman" w:hAnsi="Times New Roman" w:cs="Times New Roman"/>
          <w:sz w:val="24"/>
          <w:szCs w:val="24"/>
        </w:rPr>
      </w:pPr>
      <w:hyperlink r:id="rId38" w:history="1">
        <w:r w:rsidR="00E06482" w:rsidRPr="002B61F6">
          <w:rPr>
            <w:rStyle w:val="Hyperlink"/>
            <w:rFonts w:ascii="Times New Roman" w:hAnsi="Times New Roman" w:cs="Times New Roman"/>
            <w:color w:val="auto"/>
            <w:sz w:val="24"/>
            <w:szCs w:val="24"/>
          </w:rPr>
          <w:t>https://oasis.ucsd.edu/</w:t>
        </w:r>
      </w:hyperlink>
      <w:r w:rsidR="00E06482" w:rsidRPr="002B61F6">
        <w:rPr>
          <w:rFonts w:ascii="Times New Roman" w:hAnsi="Times New Roman" w:cs="Times New Roman"/>
          <w:sz w:val="24"/>
          <w:szCs w:val="24"/>
        </w:rPr>
        <w:t xml:space="preserve"> (or call: 858-534-3760</w:t>
      </w:r>
      <w:r w:rsidR="00E06482">
        <w:rPr>
          <w:rFonts w:ascii="Times New Roman" w:hAnsi="Times New Roman" w:cs="Times New Roman"/>
          <w:sz w:val="24"/>
          <w:szCs w:val="24"/>
        </w:rPr>
        <w:t>)</w:t>
      </w:r>
    </w:p>
    <w:p w14:paraId="74C1FA36" w14:textId="77777777" w:rsidR="00E06482" w:rsidRPr="007311FE" w:rsidRDefault="00E06482" w:rsidP="00E06482">
      <w:pPr>
        <w:spacing w:after="160" w:line="259" w:lineRule="auto"/>
        <w:rPr>
          <w:rFonts w:ascii="Times New Roman" w:hAnsi="Times New Roman" w:cs="Times New Roman"/>
          <w:sz w:val="24"/>
          <w:szCs w:val="24"/>
        </w:rPr>
      </w:pPr>
    </w:p>
    <w:p w14:paraId="50A8D0DE" w14:textId="77777777" w:rsidR="00E06482" w:rsidRPr="002B61F6" w:rsidRDefault="00E06482" w:rsidP="00E06482">
      <w:pPr>
        <w:shd w:val="clear" w:color="auto" w:fill="FFFFFF"/>
        <w:spacing w:after="24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UCSD CAREER CENTER</w:t>
      </w:r>
    </w:p>
    <w:p w14:paraId="7761BA2C" w14:textId="77777777" w:rsidR="00E06482" w:rsidRPr="002B61F6" w:rsidRDefault="00E06482" w:rsidP="00E06482">
      <w:pPr>
        <w:shd w:val="clear" w:color="auto" w:fill="FFFFFF"/>
        <w:spacing w:after="0" w:line="259"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The UCSD Career Center can help you assess your interests</w:t>
      </w:r>
      <w:r>
        <w:rPr>
          <w:rFonts w:ascii="Times New Roman" w:hAnsi="Times New Roman" w:cs="Times New Roman"/>
          <w:sz w:val="24"/>
          <w:szCs w:val="24"/>
          <w:shd w:val="clear" w:color="auto" w:fill="FFFFFF"/>
        </w:rPr>
        <w:t>.</w:t>
      </w:r>
    </w:p>
    <w:p w14:paraId="7B302EE7" w14:textId="77777777" w:rsidR="00E06482" w:rsidRDefault="00E06482" w:rsidP="00E06482">
      <w:pPr>
        <w:shd w:val="clear" w:color="auto" w:fill="FFFFFF"/>
        <w:spacing w:after="0" w:line="259"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 xml:space="preserve">858-534-3751 </w:t>
      </w:r>
      <w:hyperlink r:id="rId39" w:history="1">
        <w:r w:rsidRPr="002B61F6">
          <w:rPr>
            <w:rStyle w:val="Hyperlink"/>
            <w:rFonts w:ascii="Times New Roman" w:hAnsi="Times New Roman" w:cs="Times New Roman"/>
            <w:color w:val="auto"/>
            <w:sz w:val="24"/>
            <w:szCs w:val="24"/>
            <w:shd w:val="clear" w:color="auto" w:fill="FFFFFF"/>
          </w:rPr>
          <w:t>https://career.ucsd.edu/</w:t>
        </w:r>
      </w:hyperlink>
      <w:r w:rsidRPr="002B61F6">
        <w:rPr>
          <w:rFonts w:ascii="Times New Roman" w:hAnsi="Times New Roman" w:cs="Times New Roman"/>
          <w:sz w:val="24"/>
          <w:szCs w:val="24"/>
          <w:shd w:val="clear" w:color="auto" w:fill="FFFFFF"/>
        </w:rPr>
        <w:t xml:space="preserve"> (or: </w:t>
      </w:r>
      <w:hyperlink r:id="rId40" w:history="1">
        <w:r w:rsidRPr="00B70454">
          <w:rPr>
            <w:rStyle w:val="Hyperlink"/>
            <w:rFonts w:ascii="Times New Roman" w:hAnsi="Times New Roman" w:cs="Times New Roman"/>
            <w:sz w:val="24"/>
            <w:szCs w:val="24"/>
            <w:shd w:val="clear" w:color="auto" w:fill="FFFFFF"/>
          </w:rPr>
          <w:t>careercenter@ucsd.edu</w:t>
        </w:r>
      </w:hyperlink>
      <w:r w:rsidRPr="002B61F6">
        <w:rPr>
          <w:rFonts w:ascii="Times New Roman" w:hAnsi="Times New Roman" w:cs="Times New Roman"/>
          <w:sz w:val="24"/>
          <w:szCs w:val="24"/>
          <w:shd w:val="clear" w:color="auto" w:fill="FFFFFF"/>
        </w:rPr>
        <w:t>)</w:t>
      </w:r>
    </w:p>
    <w:p w14:paraId="02845D1E" w14:textId="77777777" w:rsidR="00E06482" w:rsidRDefault="00E06482" w:rsidP="00E06482">
      <w:pPr>
        <w:spacing w:after="160" w:line="259" w:lineRule="auto"/>
        <w:rPr>
          <w:rFonts w:ascii="Times New Roman" w:hAnsi="Times New Roman" w:cs="Times New Roman"/>
          <w:b/>
          <w:bCs/>
          <w:caps/>
          <w:sz w:val="24"/>
          <w:szCs w:val="24"/>
        </w:rPr>
      </w:pPr>
    </w:p>
    <w:p w14:paraId="2AF4EB7E" w14:textId="77777777" w:rsidR="00E06482" w:rsidRPr="002B61F6" w:rsidRDefault="00E06482" w:rsidP="00E06482">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t>WELL BEING – “The Zone”</w:t>
      </w:r>
    </w:p>
    <w:p w14:paraId="10FAFEF8" w14:textId="77777777" w:rsidR="00E06482" w:rsidRDefault="00752F1E" w:rsidP="00E06482">
      <w:pPr>
        <w:spacing w:after="160" w:line="259" w:lineRule="auto"/>
        <w:rPr>
          <w:rFonts w:ascii="Times New Roman" w:hAnsi="Times New Roman" w:cs="Times New Roman"/>
          <w:sz w:val="24"/>
          <w:szCs w:val="24"/>
          <w:u w:val="single"/>
        </w:rPr>
      </w:pPr>
      <w:hyperlink r:id="rId41" w:history="1">
        <w:r w:rsidR="00E06482" w:rsidRPr="002B61F6">
          <w:rPr>
            <w:rFonts w:ascii="Times New Roman" w:hAnsi="Times New Roman" w:cs="Times New Roman"/>
            <w:sz w:val="24"/>
            <w:szCs w:val="24"/>
            <w:u w:val="single"/>
          </w:rPr>
          <w:t>https://students.ucsd.edu/well-being/index.html</w:t>
        </w:r>
      </w:hyperlink>
    </w:p>
    <w:p w14:paraId="0814316F" w14:textId="77777777" w:rsidR="00E06482" w:rsidRDefault="00E06482" w:rsidP="00E06482">
      <w:pPr>
        <w:spacing w:after="160" w:line="259" w:lineRule="auto"/>
        <w:rPr>
          <w:rFonts w:ascii="Times New Roman" w:hAnsi="Times New Roman" w:cs="Times New Roman"/>
          <w:sz w:val="24"/>
          <w:szCs w:val="24"/>
          <w:u w:val="single"/>
        </w:rPr>
      </w:pPr>
    </w:p>
    <w:p w14:paraId="45D7F2F7" w14:textId="77777777" w:rsidR="00E06482" w:rsidRPr="0081705D" w:rsidRDefault="00E06482" w:rsidP="00E06482">
      <w:pPr>
        <w:spacing w:after="160" w:line="259" w:lineRule="auto"/>
        <w:rPr>
          <w:rFonts w:ascii="Times New Roman" w:hAnsi="Times New Roman" w:cs="Times New Roman"/>
          <w:sz w:val="24"/>
          <w:szCs w:val="24"/>
          <w:u w:val="single"/>
        </w:rPr>
      </w:pPr>
    </w:p>
    <w:p w14:paraId="0890BA29" w14:textId="77777777" w:rsidR="00E06482" w:rsidRDefault="00E06482" w:rsidP="00E06482">
      <w:pPr>
        <w:pStyle w:val="Heading1"/>
        <w:rPr>
          <w:rFonts w:ascii="Times New Roman" w:hAnsi="Times New Roman" w:cs="Times New Roman"/>
          <w:b/>
          <w:bCs/>
          <w:color w:val="auto"/>
        </w:rPr>
      </w:pPr>
      <w:r>
        <w:rPr>
          <w:rFonts w:ascii="Times New Roman" w:hAnsi="Times New Roman" w:cs="Times New Roman"/>
          <w:b/>
          <w:bCs/>
          <w:color w:val="auto"/>
        </w:rPr>
        <w:t>Cheating and Plagiarism</w:t>
      </w:r>
    </w:p>
    <w:p w14:paraId="334274DD" w14:textId="77777777" w:rsidR="00E06482" w:rsidRDefault="00E06482" w:rsidP="00E06482">
      <w:pPr>
        <w:spacing w:after="160" w:line="259" w:lineRule="auto"/>
      </w:pPr>
    </w:p>
    <w:p w14:paraId="1789FE15" w14:textId="77777777" w:rsidR="00E06482" w:rsidRPr="00080E91" w:rsidRDefault="00E06482" w:rsidP="00E06482">
      <w:pPr>
        <w:spacing w:after="160" w:line="259" w:lineRule="auto"/>
        <w:rPr>
          <w:rFonts w:ascii="Times New Roman" w:hAnsi="Times New Roman" w:cs="Times New Roman"/>
          <w:bCs/>
          <w:sz w:val="24"/>
          <w:szCs w:val="24"/>
        </w:rPr>
      </w:pPr>
      <w:r w:rsidRPr="002B61F6">
        <w:rPr>
          <w:rFonts w:ascii="Times New Roman" w:hAnsi="Times New Roman" w:cs="Times New Roman"/>
          <w:bCs/>
          <w:sz w:val="24"/>
          <w:szCs w:val="24"/>
        </w:rPr>
        <w:t>Cheating and plagiarism are serious offenses.</w:t>
      </w:r>
      <w:r w:rsidRPr="00080E91">
        <w:rPr>
          <w:rFonts w:ascii="Times New Roman" w:hAnsi="Times New Roman" w:cs="Times New Roman"/>
          <w:bCs/>
          <w:sz w:val="24"/>
          <w:szCs w:val="24"/>
        </w:rPr>
        <w:t xml:space="preserve"> You are plagiarizing or cheating if you: </w:t>
      </w:r>
    </w:p>
    <w:p w14:paraId="23E51D29" w14:textId="77777777" w:rsidR="00E06482" w:rsidRPr="00080E91" w:rsidRDefault="00E06482" w:rsidP="00E06482">
      <w:pPr>
        <w:numPr>
          <w:ilvl w:val="0"/>
          <w:numId w:val="2"/>
        </w:numPr>
        <w:spacing w:after="0" w:line="240" w:lineRule="auto"/>
        <w:contextualSpacing/>
        <w:rPr>
          <w:rFonts w:ascii="Times New Roman" w:eastAsia="Times New Roman" w:hAnsi="Times New Roman" w:cs="Times New Roman"/>
          <w:bCs/>
          <w:sz w:val="24"/>
          <w:szCs w:val="24"/>
        </w:rPr>
      </w:pPr>
      <w:r w:rsidRPr="00080E91">
        <w:rPr>
          <w:rFonts w:ascii="Times New Roman" w:eastAsia="Times New Roman" w:hAnsi="Times New Roman" w:cs="Times New Roman"/>
          <w:bCs/>
          <w:sz w:val="24"/>
          <w:szCs w:val="24"/>
        </w:rPr>
        <w:t xml:space="preserve">For written work, copy anything from a book, article, website, or AI generator and add or paste it into your paper without using quotation marks and/or without providing the full reference for the quotation, including page number </w:t>
      </w:r>
    </w:p>
    <w:p w14:paraId="279C63D8" w14:textId="77777777" w:rsidR="00E06482" w:rsidRPr="002B61F6" w:rsidRDefault="00E06482" w:rsidP="00E06482">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For written work, summarize / paraphrase in your own words ideas you got from a book, article, or the web without providing the reference for the source </w:t>
      </w:r>
    </w:p>
    <w:p w14:paraId="35AF26EB" w14:textId="77777777" w:rsidR="00E06482" w:rsidRPr="002B61F6" w:rsidRDefault="00E06482" w:rsidP="00E06482">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Use academic visuals obtained from a book, article, or website without providing a reference for the visual </w:t>
      </w:r>
    </w:p>
    <w:p w14:paraId="1B74C9DC" w14:textId="77777777" w:rsidR="00E06482" w:rsidRPr="002B61F6" w:rsidRDefault="00E06482" w:rsidP="00E06482">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Recycle a paper you wrote for another class </w:t>
      </w:r>
    </w:p>
    <w:p w14:paraId="6A70B125" w14:textId="77777777" w:rsidR="00E06482" w:rsidRPr="002B61F6" w:rsidRDefault="00E06482" w:rsidP="00E06482">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Turn in the same (or a very similar paper) for two classes </w:t>
      </w:r>
    </w:p>
    <w:p w14:paraId="0048C970" w14:textId="77777777" w:rsidR="00E06482" w:rsidRPr="002B61F6" w:rsidRDefault="00E06482" w:rsidP="00E06482">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Purchase or otherwise obtain a paper and turn it in as your own work </w:t>
      </w:r>
    </w:p>
    <w:p w14:paraId="03647DDF" w14:textId="77777777" w:rsidR="00E06482" w:rsidRPr="002B61F6" w:rsidRDefault="00E06482" w:rsidP="00E06482">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Copy the work of a classmate </w:t>
      </w:r>
    </w:p>
    <w:p w14:paraId="413D7F9F" w14:textId="77777777" w:rsidR="00E06482" w:rsidRPr="002B61F6" w:rsidRDefault="00E06482" w:rsidP="00E06482">
      <w:pPr>
        <w:spacing w:after="160" w:line="259" w:lineRule="auto"/>
        <w:rPr>
          <w:rFonts w:ascii="Times New Roman" w:hAnsi="Times New Roman" w:cs="Times New Roman"/>
          <w:bCs/>
          <w:sz w:val="24"/>
          <w:szCs w:val="24"/>
        </w:rPr>
      </w:pPr>
    </w:p>
    <w:p w14:paraId="6F55D408" w14:textId="77777777" w:rsidR="00E06482" w:rsidRPr="002B61F6" w:rsidRDefault="00E06482" w:rsidP="00E06482">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Consequences of cheating and plagiarism </w:t>
      </w:r>
    </w:p>
    <w:p w14:paraId="4AB425BA" w14:textId="77777777" w:rsidR="00E06482" w:rsidRDefault="00E06482" w:rsidP="00E06482">
      <w:pPr>
        <w:spacing w:after="160" w:line="259" w:lineRule="auto"/>
        <w:rPr>
          <w:rFonts w:ascii="Times New Roman" w:eastAsia="Times New Roman" w:hAnsi="Times New Roman" w:cs="Times New Roman"/>
          <w:bCs/>
          <w:sz w:val="24"/>
          <w:szCs w:val="24"/>
        </w:rPr>
      </w:pPr>
      <w:r w:rsidRPr="002B61F6">
        <w:rPr>
          <w:rFonts w:ascii="Times New Roman" w:hAnsi="Times New Roman" w:cs="Times New Roman"/>
          <w:bCs/>
          <w:sz w:val="24"/>
          <w:szCs w:val="24"/>
        </w:rPr>
        <w:t xml:space="preserve">Consequences are at the instructor’s and the administration’s discretion. Instructors are mandated by the UCSD system to report the offense to the administration. Consequences may include any of the following:  </w:t>
      </w:r>
      <w:r w:rsidRPr="002B61F6">
        <w:rPr>
          <w:rFonts w:ascii="Times New Roman" w:eastAsia="Times New Roman" w:hAnsi="Times New Roman" w:cs="Times New Roman"/>
          <w:bCs/>
          <w:sz w:val="24"/>
          <w:szCs w:val="24"/>
        </w:rPr>
        <w:t>warning; failing the assignment; failing the class; probation; suspension; expulsion</w:t>
      </w:r>
      <w:r>
        <w:rPr>
          <w:rFonts w:ascii="Times New Roman" w:eastAsia="Times New Roman" w:hAnsi="Times New Roman" w:cs="Times New Roman"/>
          <w:bCs/>
          <w:sz w:val="24"/>
          <w:szCs w:val="24"/>
        </w:rPr>
        <w:t>.</w:t>
      </w:r>
    </w:p>
    <w:sectPr w:rsidR="00E06482">
      <w:head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3A1D0" w14:textId="77777777" w:rsidR="00752F1E" w:rsidRDefault="00752F1E" w:rsidP="00BD7C63">
      <w:pPr>
        <w:spacing w:after="0" w:line="240" w:lineRule="auto"/>
      </w:pPr>
      <w:r>
        <w:separator/>
      </w:r>
    </w:p>
  </w:endnote>
  <w:endnote w:type="continuationSeparator" w:id="0">
    <w:p w14:paraId="7902DA7F" w14:textId="77777777" w:rsidR="00752F1E" w:rsidRDefault="00752F1E" w:rsidP="00BD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F6A59" w14:textId="77777777" w:rsidR="00752F1E" w:rsidRDefault="00752F1E" w:rsidP="00BD7C63">
      <w:pPr>
        <w:spacing w:after="0" w:line="240" w:lineRule="auto"/>
      </w:pPr>
      <w:r>
        <w:separator/>
      </w:r>
    </w:p>
  </w:footnote>
  <w:footnote w:type="continuationSeparator" w:id="0">
    <w:p w14:paraId="3FD40C6A" w14:textId="77777777" w:rsidR="00752F1E" w:rsidRDefault="00752F1E" w:rsidP="00BD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602477987"/>
      <w:docPartObj>
        <w:docPartGallery w:val="Page Numbers (Top of Page)"/>
        <w:docPartUnique/>
      </w:docPartObj>
    </w:sdtPr>
    <w:sdtEndPr>
      <w:rPr>
        <w:noProof/>
      </w:rPr>
    </w:sdtEndPr>
    <w:sdtContent>
      <w:p w14:paraId="3539AA1D" w14:textId="2CEE6252" w:rsidR="00FC1717" w:rsidRPr="005759C8" w:rsidRDefault="00FC1717">
        <w:pPr>
          <w:pStyle w:val="Header"/>
          <w:jc w:val="right"/>
          <w:rPr>
            <w:rFonts w:ascii="Times New Roman" w:hAnsi="Times New Roman" w:cs="Times New Roman"/>
          </w:rPr>
        </w:pPr>
        <w:r w:rsidRPr="005759C8">
          <w:rPr>
            <w:rFonts w:ascii="Times New Roman" w:hAnsi="Times New Roman" w:cs="Times New Roman"/>
          </w:rPr>
          <w:fldChar w:fldCharType="begin"/>
        </w:r>
        <w:r w:rsidRPr="005759C8">
          <w:rPr>
            <w:rFonts w:ascii="Times New Roman" w:hAnsi="Times New Roman" w:cs="Times New Roman"/>
          </w:rPr>
          <w:instrText xml:space="preserve"> PAGE   \* MERGEFORMAT </w:instrText>
        </w:r>
        <w:r w:rsidRPr="005759C8">
          <w:rPr>
            <w:rFonts w:ascii="Times New Roman" w:hAnsi="Times New Roman" w:cs="Times New Roman"/>
          </w:rPr>
          <w:fldChar w:fldCharType="separate"/>
        </w:r>
        <w:r w:rsidRPr="005759C8">
          <w:rPr>
            <w:rFonts w:ascii="Times New Roman" w:hAnsi="Times New Roman" w:cs="Times New Roman"/>
            <w:noProof/>
          </w:rPr>
          <w:t>2</w:t>
        </w:r>
        <w:r w:rsidRPr="005759C8">
          <w:rPr>
            <w:rFonts w:ascii="Times New Roman" w:hAnsi="Times New Roman" w:cs="Times New Roman"/>
            <w:noProof/>
          </w:rPr>
          <w:fldChar w:fldCharType="end"/>
        </w:r>
      </w:p>
    </w:sdtContent>
  </w:sdt>
  <w:p w14:paraId="62F2BE33" w14:textId="40A1ADA2" w:rsidR="00400DDE" w:rsidRPr="00070783" w:rsidRDefault="00400DDE" w:rsidP="00400DDE">
    <w:pPr>
      <w:pStyle w:val="Header"/>
      <w:rPr>
        <w:rFonts w:ascii="Times New Roman" w:hAnsi="Times New Roman" w:cs="Times New Roman"/>
        <w:b/>
        <w:bCs/>
      </w:rPr>
    </w:pPr>
    <w:r w:rsidRPr="00FF53B2">
      <w:rPr>
        <w:rFonts w:ascii="Times New Roman" w:hAnsi="Times New Roman" w:cs="Times New Roman"/>
      </w:rPr>
      <w:t xml:space="preserve">Payne </w:t>
    </w:r>
    <w:r w:rsidRPr="00070783">
      <w:rPr>
        <w:rFonts w:ascii="Times New Roman" w:hAnsi="Times New Roman" w:cs="Times New Roman"/>
        <w:b/>
        <w:bCs/>
      </w:rPr>
      <w:t xml:space="preserve">SOCI </w:t>
    </w:r>
    <w:r>
      <w:rPr>
        <w:rFonts w:ascii="Times New Roman" w:hAnsi="Times New Roman" w:cs="Times New Roman"/>
        <w:b/>
        <w:bCs/>
      </w:rPr>
      <w:t>6</w:t>
    </w:r>
    <w:r w:rsidRPr="00070783">
      <w:rPr>
        <w:rFonts w:ascii="Times New Roman" w:hAnsi="Times New Roman" w:cs="Times New Roman"/>
        <w:b/>
        <w:bCs/>
      </w:rPr>
      <w:t xml:space="preserve">0 – </w:t>
    </w:r>
    <w:r>
      <w:rPr>
        <w:rFonts w:ascii="Times New Roman" w:hAnsi="Times New Roman" w:cs="Times New Roman"/>
        <w:b/>
        <w:bCs/>
        <w:i/>
        <w:iCs/>
      </w:rPr>
      <w:t>Practice of Social Research</w:t>
    </w:r>
    <w:r>
      <w:rPr>
        <w:rFonts w:ascii="Times New Roman" w:hAnsi="Times New Roman" w:cs="Times New Roman"/>
        <w:b/>
        <w:bCs/>
      </w:rPr>
      <w:t xml:space="preserve"> </w:t>
    </w:r>
    <w:r>
      <w:rPr>
        <w:rFonts w:ascii="Times New Roman" w:hAnsi="Times New Roman" w:cs="Times New Roman"/>
      </w:rPr>
      <w:t xml:space="preserve">Fall </w:t>
    </w:r>
    <w:r w:rsidRPr="00FF53B2">
      <w:rPr>
        <w:rFonts w:ascii="Times New Roman" w:hAnsi="Times New Roman" w:cs="Times New Roman"/>
      </w:rPr>
      <w:t>202</w:t>
    </w:r>
    <w:r>
      <w:rPr>
        <w:rFonts w:ascii="Times New Roman" w:hAnsi="Times New Roman" w:cs="Times New Roman"/>
      </w:rPr>
      <w:t xml:space="preserve">4 </w:t>
    </w:r>
    <w:r>
      <w:rPr>
        <w:rFonts w:ascii="Times New Roman" w:hAnsi="Times New Roman" w:cs="Times New Roman"/>
        <w:b/>
        <w:bCs/>
      </w:rPr>
      <w:t>Syllabus</w:t>
    </w:r>
  </w:p>
  <w:p w14:paraId="6A83F3C1" w14:textId="143F7EDE" w:rsidR="00FC1717" w:rsidRPr="00F66B22" w:rsidRDefault="00FC1717" w:rsidP="00400DD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547"/>
    <w:multiLevelType w:val="hybridMultilevel"/>
    <w:tmpl w:val="BCB88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937"/>
    <w:multiLevelType w:val="hybridMultilevel"/>
    <w:tmpl w:val="EC120BF4"/>
    <w:lvl w:ilvl="0" w:tplc="8C2E3E7E">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3267358"/>
    <w:multiLevelType w:val="hybridMultilevel"/>
    <w:tmpl w:val="6DD021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4103"/>
    <w:multiLevelType w:val="hybridMultilevel"/>
    <w:tmpl w:val="17B289D0"/>
    <w:lvl w:ilvl="0" w:tplc="35FA4890">
      <w:start w:val="3"/>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067C7E63"/>
    <w:multiLevelType w:val="hybridMultilevel"/>
    <w:tmpl w:val="4FAA9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D726F"/>
    <w:multiLevelType w:val="hybridMultilevel"/>
    <w:tmpl w:val="C034FF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67F85"/>
    <w:multiLevelType w:val="hybridMultilevel"/>
    <w:tmpl w:val="DC96E5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1416B"/>
    <w:multiLevelType w:val="hybridMultilevel"/>
    <w:tmpl w:val="D81E79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633A2"/>
    <w:multiLevelType w:val="hybridMultilevel"/>
    <w:tmpl w:val="C51A1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F6C44"/>
    <w:multiLevelType w:val="hybridMultilevel"/>
    <w:tmpl w:val="BE2639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073F0"/>
    <w:multiLevelType w:val="hybridMultilevel"/>
    <w:tmpl w:val="7F462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65A61"/>
    <w:multiLevelType w:val="hybridMultilevel"/>
    <w:tmpl w:val="E5269E6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93B62"/>
    <w:multiLevelType w:val="hybridMultilevel"/>
    <w:tmpl w:val="0218AB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04772"/>
    <w:multiLevelType w:val="hybridMultilevel"/>
    <w:tmpl w:val="2912E3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048AA"/>
    <w:multiLevelType w:val="hybridMultilevel"/>
    <w:tmpl w:val="509A9A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F6851"/>
    <w:multiLevelType w:val="hybridMultilevel"/>
    <w:tmpl w:val="685C14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C0174"/>
    <w:multiLevelType w:val="hybridMultilevel"/>
    <w:tmpl w:val="F9086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9732D"/>
    <w:multiLevelType w:val="hybridMultilevel"/>
    <w:tmpl w:val="57C228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414E4"/>
    <w:multiLevelType w:val="hybridMultilevel"/>
    <w:tmpl w:val="A66CE7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E0DE5"/>
    <w:multiLevelType w:val="hybridMultilevel"/>
    <w:tmpl w:val="23F82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82EB9"/>
    <w:multiLevelType w:val="hybridMultilevel"/>
    <w:tmpl w:val="35FED0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90E60"/>
    <w:multiLevelType w:val="hybridMultilevel"/>
    <w:tmpl w:val="EE48F48E"/>
    <w:lvl w:ilvl="0" w:tplc="EA3CBDB2">
      <w:start w:val="3"/>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2" w15:restartNumberingAfterBreak="0">
    <w:nsid w:val="42673223"/>
    <w:multiLevelType w:val="hybridMultilevel"/>
    <w:tmpl w:val="BFDE51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A5546"/>
    <w:multiLevelType w:val="hybridMultilevel"/>
    <w:tmpl w:val="39A4A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16060"/>
    <w:multiLevelType w:val="hybridMultilevel"/>
    <w:tmpl w:val="29A62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919C9"/>
    <w:multiLevelType w:val="hybridMultilevel"/>
    <w:tmpl w:val="CB724E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D3528"/>
    <w:multiLevelType w:val="hybridMultilevel"/>
    <w:tmpl w:val="208607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23E09"/>
    <w:multiLevelType w:val="hybridMultilevel"/>
    <w:tmpl w:val="43020C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90932"/>
    <w:multiLevelType w:val="hybridMultilevel"/>
    <w:tmpl w:val="16365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61D19"/>
    <w:multiLevelType w:val="hybridMultilevel"/>
    <w:tmpl w:val="18EA0A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209C9"/>
    <w:multiLevelType w:val="hybridMultilevel"/>
    <w:tmpl w:val="1138D10E"/>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1" w15:restartNumberingAfterBreak="0">
    <w:nsid w:val="649A4558"/>
    <w:multiLevelType w:val="hybridMultilevel"/>
    <w:tmpl w:val="4B1AA9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B4132"/>
    <w:multiLevelType w:val="hybridMultilevel"/>
    <w:tmpl w:val="CB3085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85F96"/>
    <w:multiLevelType w:val="hybridMultilevel"/>
    <w:tmpl w:val="A90CE684"/>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4" w15:restartNumberingAfterBreak="0">
    <w:nsid w:val="66E47B13"/>
    <w:multiLevelType w:val="hybridMultilevel"/>
    <w:tmpl w:val="3F80A1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61DF1"/>
    <w:multiLevelType w:val="hybridMultilevel"/>
    <w:tmpl w:val="74A08DA0"/>
    <w:lvl w:ilvl="0" w:tplc="061491BC">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6680A4">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C27116">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BA7186">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00012A">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70C57E">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5099DC">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98D918">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CA01B4">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722425DA"/>
    <w:multiLevelType w:val="hybridMultilevel"/>
    <w:tmpl w:val="931C2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57D74"/>
    <w:multiLevelType w:val="hybridMultilevel"/>
    <w:tmpl w:val="86F4D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0428F"/>
    <w:multiLevelType w:val="hybridMultilevel"/>
    <w:tmpl w:val="694014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E25E2"/>
    <w:multiLevelType w:val="hybridMultilevel"/>
    <w:tmpl w:val="2444B1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60DA1"/>
    <w:multiLevelType w:val="hybridMultilevel"/>
    <w:tmpl w:val="F4C25B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40157"/>
    <w:multiLevelType w:val="hybridMultilevel"/>
    <w:tmpl w:val="907C8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E6301"/>
    <w:multiLevelType w:val="hybridMultilevel"/>
    <w:tmpl w:val="E9F4E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6E19CF"/>
    <w:multiLevelType w:val="hybridMultilevel"/>
    <w:tmpl w:val="A04621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8"/>
  </w:num>
  <w:num w:numId="4">
    <w:abstractNumId w:val="7"/>
  </w:num>
  <w:num w:numId="5">
    <w:abstractNumId w:val="2"/>
  </w:num>
  <w:num w:numId="6">
    <w:abstractNumId w:val="26"/>
  </w:num>
  <w:num w:numId="7">
    <w:abstractNumId w:val="24"/>
  </w:num>
  <w:num w:numId="8">
    <w:abstractNumId w:val="25"/>
  </w:num>
  <w:num w:numId="9">
    <w:abstractNumId w:val="18"/>
  </w:num>
  <w:num w:numId="10">
    <w:abstractNumId w:val="40"/>
  </w:num>
  <w:num w:numId="11">
    <w:abstractNumId w:val="39"/>
  </w:num>
  <w:num w:numId="12">
    <w:abstractNumId w:val="20"/>
  </w:num>
  <w:num w:numId="13">
    <w:abstractNumId w:val="36"/>
  </w:num>
  <w:num w:numId="14">
    <w:abstractNumId w:val="6"/>
  </w:num>
  <w:num w:numId="15">
    <w:abstractNumId w:val="5"/>
  </w:num>
  <w:num w:numId="16">
    <w:abstractNumId w:val="32"/>
  </w:num>
  <w:num w:numId="17">
    <w:abstractNumId w:val="23"/>
  </w:num>
  <w:num w:numId="18">
    <w:abstractNumId w:val="38"/>
  </w:num>
  <w:num w:numId="19">
    <w:abstractNumId w:val="15"/>
  </w:num>
  <w:num w:numId="20">
    <w:abstractNumId w:val="29"/>
  </w:num>
  <w:num w:numId="21">
    <w:abstractNumId w:val="31"/>
  </w:num>
  <w:num w:numId="22">
    <w:abstractNumId w:val="19"/>
  </w:num>
  <w:num w:numId="23">
    <w:abstractNumId w:val="43"/>
  </w:num>
  <w:num w:numId="24">
    <w:abstractNumId w:val="42"/>
  </w:num>
  <w:num w:numId="25">
    <w:abstractNumId w:val="9"/>
  </w:num>
  <w:num w:numId="26">
    <w:abstractNumId w:val="12"/>
  </w:num>
  <w:num w:numId="27">
    <w:abstractNumId w:val="4"/>
  </w:num>
  <w:num w:numId="28">
    <w:abstractNumId w:val="13"/>
  </w:num>
  <w:num w:numId="29">
    <w:abstractNumId w:val="22"/>
  </w:num>
  <w:num w:numId="30">
    <w:abstractNumId w:val="30"/>
  </w:num>
  <w:num w:numId="31">
    <w:abstractNumId w:val="1"/>
  </w:num>
  <w:num w:numId="32">
    <w:abstractNumId w:val="21"/>
  </w:num>
  <w:num w:numId="33">
    <w:abstractNumId w:val="3"/>
  </w:num>
  <w:num w:numId="34">
    <w:abstractNumId w:val="37"/>
  </w:num>
  <w:num w:numId="35">
    <w:abstractNumId w:val="41"/>
  </w:num>
  <w:num w:numId="36">
    <w:abstractNumId w:val="27"/>
  </w:num>
  <w:num w:numId="37">
    <w:abstractNumId w:val="8"/>
  </w:num>
  <w:num w:numId="38">
    <w:abstractNumId w:val="33"/>
  </w:num>
  <w:num w:numId="39">
    <w:abstractNumId w:val="10"/>
  </w:num>
  <w:num w:numId="40">
    <w:abstractNumId w:val="17"/>
  </w:num>
  <w:num w:numId="41">
    <w:abstractNumId w:val="14"/>
  </w:num>
  <w:num w:numId="42">
    <w:abstractNumId w:val="34"/>
  </w:num>
  <w:num w:numId="43">
    <w:abstractNumId w:val="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34"/>
    <w:rsid w:val="0000243A"/>
    <w:rsid w:val="00006801"/>
    <w:rsid w:val="00007E07"/>
    <w:rsid w:val="000113AC"/>
    <w:rsid w:val="00014388"/>
    <w:rsid w:val="0001577B"/>
    <w:rsid w:val="00017FA6"/>
    <w:rsid w:val="000218BF"/>
    <w:rsid w:val="00021DA9"/>
    <w:rsid w:val="00022FFA"/>
    <w:rsid w:val="000231F9"/>
    <w:rsid w:val="00027FD5"/>
    <w:rsid w:val="00032BB1"/>
    <w:rsid w:val="00035341"/>
    <w:rsid w:val="00035B71"/>
    <w:rsid w:val="00041BDB"/>
    <w:rsid w:val="0004221C"/>
    <w:rsid w:val="000430BA"/>
    <w:rsid w:val="00043907"/>
    <w:rsid w:val="00047C41"/>
    <w:rsid w:val="00051153"/>
    <w:rsid w:val="000526C2"/>
    <w:rsid w:val="00052984"/>
    <w:rsid w:val="00052F1D"/>
    <w:rsid w:val="00057BDD"/>
    <w:rsid w:val="00067CB4"/>
    <w:rsid w:val="000713B1"/>
    <w:rsid w:val="00073629"/>
    <w:rsid w:val="0007600A"/>
    <w:rsid w:val="00077CBF"/>
    <w:rsid w:val="00083630"/>
    <w:rsid w:val="000914D3"/>
    <w:rsid w:val="00095CC7"/>
    <w:rsid w:val="00097FCC"/>
    <w:rsid w:val="000A4EAF"/>
    <w:rsid w:val="000B104F"/>
    <w:rsid w:val="000B1AD7"/>
    <w:rsid w:val="000B2ECF"/>
    <w:rsid w:val="000B3727"/>
    <w:rsid w:val="000B4F9B"/>
    <w:rsid w:val="000C2C36"/>
    <w:rsid w:val="000C2CF5"/>
    <w:rsid w:val="000C6BE4"/>
    <w:rsid w:val="000C78FB"/>
    <w:rsid w:val="000D368C"/>
    <w:rsid w:val="000D5505"/>
    <w:rsid w:val="000D577D"/>
    <w:rsid w:val="000D6703"/>
    <w:rsid w:val="000E0FE6"/>
    <w:rsid w:val="000E1754"/>
    <w:rsid w:val="000E73D9"/>
    <w:rsid w:val="00106AE7"/>
    <w:rsid w:val="00117EFF"/>
    <w:rsid w:val="00124284"/>
    <w:rsid w:val="00131040"/>
    <w:rsid w:val="00131738"/>
    <w:rsid w:val="00133362"/>
    <w:rsid w:val="00133B1B"/>
    <w:rsid w:val="001422E7"/>
    <w:rsid w:val="001463DF"/>
    <w:rsid w:val="00146EA9"/>
    <w:rsid w:val="0015146D"/>
    <w:rsid w:val="00153654"/>
    <w:rsid w:val="00157442"/>
    <w:rsid w:val="00162178"/>
    <w:rsid w:val="001633D7"/>
    <w:rsid w:val="00173009"/>
    <w:rsid w:val="00173A6B"/>
    <w:rsid w:val="001760B5"/>
    <w:rsid w:val="001760D6"/>
    <w:rsid w:val="00180DA0"/>
    <w:rsid w:val="00187D8B"/>
    <w:rsid w:val="001922ED"/>
    <w:rsid w:val="00194223"/>
    <w:rsid w:val="001A3458"/>
    <w:rsid w:val="001A7E79"/>
    <w:rsid w:val="001B7196"/>
    <w:rsid w:val="001D77DB"/>
    <w:rsid w:val="001E26E8"/>
    <w:rsid w:val="001E4BD6"/>
    <w:rsid w:val="001E6181"/>
    <w:rsid w:val="001E61FA"/>
    <w:rsid w:val="001E6976"/>
    <w:rsid w:val="001F1999"/>
    <w:rsid w:val="001F2DE9"/>
    <w:rsid w:val="001F39D0"/>
    <w:rsid w:val="001F3DF8"/>
    <w:rsid w:val="001F71CC"/>
    <w:rsid w:val="001F798B"/>
    <w:rsid w:val="00204BDB"/>
    <w:rsid w:val="00211314"/>
    <w:rsid w:val="00213BCC"/>
    <w:rsid w:val="00214DA7"/>
    <w:rsid w:val="00217046"/>
    <w:rsid w:val="00217363"/>
    <w:rsid w:val="00221049"/>
    <w:rsid w:val="00226A60"/>
    <w:rsid w:val="002313BC"/>
    <w:rsid w:val="00231AB9"/>
    <w:rsid w:val="0023353E"/>
    <w:rsid w:val="00235C0D"/>
    <w:rsid w:val="00235D36"/>
    <w:rsid w:val="002419B1"/>
    <w:rsid w:val="00243D43"/>
    <w:rsid w:val="002459E5"/>
    <w:rsid w:val="002477BF"/>
    <w:rsid w:val="00251DAB"/>
    <w:rsid w:val="00255081"/>
    <w:rsid w:val="00256FCD"/>
    <w:rsid w:val="002574DF"/>
    <w:rsid w:val="0026371C"/>
    <w:rsid w:val="00266BB1"/>
    <w:rsid w:val="00273149"/>
    <w:rsid w:val="0027467B"/>
    <w:rsid w:val="002845D6"/>
    <w:rsid w:val="00290579"/>
    <w:rsid w:val="002A007C"/>
    <w:rsid w:val="002A1F62"/>
    <w:rsid w:val="002A333F"/>
    <w:rsid w:val="002A60CC"/>
    <w:rsid w:val="002B5307"/>
    <w:rsid w:val="002B61F6"/>
    <w:rsid w:val="002B741B"/>
    <w:rsid w:val="002B76FB"/>
    <w:rsid w:val="002C054F"/>
    <w:rsid w:val="002C67D9"/>
    <w:rsid w:val="002D5A21"/>
    <w:rsid w:val="002E00AC"/>
    <w:rsid w:val="002E2B54"/>
    <w:rsid w:val="002E306F"/>
    <w:rsid w:val="002E45B1"/>
    <w:rsid w:val="002E7496"/>
    <w:rsid w:val="002F04F8"/>
    <w:rsid w:val="002F13B9"/>
    <w:rsid w:val="002F241D"/>
    <w:rsid w:val="002F380F"/>
    <w:rsid w:val="002F4595"/>
    <w:rsid w:val="002F570A"/>
    <w:rsid w:val="002F6569"/>
    <w:rsid w:val="00306934"/>
    <w:rsid w:val="00310713"/>
    <w:rsid w:val="00313F27"/>
    <w:rsid w:val="003170E8"/>
    <w:rsid w:val="003215D8"/>
    <w:rsid w:val="00321778"/>
    <w:rsid w:val="00322CB7"/>
    <w:rsid w:val="0032404B"/>
    <w:rsid w:val="003306F7"/>
    <w:rsid w:val="00332497"/>
    <w:rsid w:val="00337B6A"/>
    <w:rsid w:val="00343F2E"/>
    <w:rsid w:val="0034467D"/>
    <w:rsid w:val="003451ED"/>
    <w:rsid w:val="003549A2"/>
    <w:rsid w:val="0035598C"/>
    <w:rsid w:val="00356286"/>
    <w:rsid w:val="00356796"/>
    <w:rsid w:val="00356B18"/>
    <w:rsid w:val="00360688"/>
    <w:rsid w:val="00362CA6"/>
    <w:rsid w:val="00364BC0"/>
    <w:rsid w:val="0036578E"/>
    <w:rsid w:val="00366249"/>
    <w:rsid w:val="003671B8"/>
    <w:rsid w:val="00374D05"/>
    <w:rsid w:val="00375640"/>
    <w:rsid w:val="00375672"/>
    <w:rsid w:val="00375FB0"/>
    <w:rsid w:val="003767D4"/>
    <w:rsid w:val="00376CAB"/>
    <w:rsid w:val="003770B0"/>
    <w:rsid w:val="00377750"/>
    <w:rsid w:val="0038117A"/>
    <w:rsid w:val="003848A8"/>
    <w:rsid w:val="003873C5"/>
    <w:rsid w:val="00387ACC"/>
    <w:rsid w:val="00396C36"/>
    <w:rsid w:val="00397DB7"/>
    <w:rsid w:val="003A21C1"/>
    <w:rsid w:val="003A7B38"/>
    <w:rsid w:val="003B1DDB"/>
    <w:rsid w:val="003B29B4"/>
    <w:rsid w:val="003B2B32"/>
    <w:rsid w:val="003B48DD"/>
    <w:rsid w:val="003B4B27"/>
    <w:rsid w:val="003B5040"/>
    <w:rsid w:val="003B79C4"/>
    <w:rsid w:val="003C1456"/>
    <w:rsid w:val="003C2FE0"/>
    <w:rsid w:val="003D366E"/>
    <w:rsid w:val="003D3848"/>
    <w:rsid w:val="003D39D2"/>
    <w:rsid w:val="003E121C"/>
    <w:rsid w:val="003E25FE"/>
    <w:rsid w:val="003E3918"/>
    <w:rsid w:val="003E4BCC"/>
    <w:rsid w:val="003E51CA"/>
    <w:rsid w:val="003E6002"/>
    <w:rsid w:val="003E64CA"/>
    <w:rsid w:val="003F2EB2"/>
    <w:rsid w:val="003F6782"/>
    <w:rsid w:val="00400DDE"/>
    <w:rsid w:val="00400F56"/>
    <w:rsid w:val="0040420D"/>
    <w:rsid w:val="00407578"/>
    <w:rsid w:val="00421E36"/>
    <w:rsid w:val="00426F5E"/>
    <w:rsid w:val="00433E84"/>
    <w:rsid w:val="00441123"/>
    <w:rsid w:val="0044118E"/>
    <w:rsid w:val="0044309E"/>
    <w:rsid w:val="0044471D"/>
    <w:rsid w:val="0045165F"/>
    <w:rsid w:val="00452590"/>
    <w:rsid w:val="00457D88"/>
    <w:rsid w:val="00463098"/>
    <w:rsid w:val="004700F8"/>
    <w:rsid w:val="004714CA"/>
    <w:rsid w:val="004716B4"/>
    <w:rsid w:val="00472DC0"/>
    <w:rsid w:val="004744F2"/>
    <w:rsid w:val="00474D08"/>
    <w:rsid w:val="00483CBB"/>
    <w:rsid w:val="00485BE0"/>
    <w:rsid w:val="004869A6"/>
    <w:rsid w:val="004878D0"/>
    <w:rsid w:val="00492D9C"/>
    <w:rsid w:val="00492F99"/>
    <w:rsid w:val="00495B9F"/>
    <w:rsid w:val="00497EBE"/>
    <w:rsid w:val="004A6950"/>
    <w:rsid w:val="004B21FE"/>
    <w:rsid w:val="004B51B0"/>
    <w:rsid w:val="004C12E7"/>
    <w:rsid w:val="004C5085"/>
    <w:rsid w:val="004D4C3B"/>
    <w:rsid w:val="004D660E"/>
    <w:rsid w:val="004E024E"/>
    <w:rsid w:val="004E0736"/>
    <w:rsid w:val="004E0766"/>
    <w:rsid w:val="004E343B"/>
    <w:rsid w:val="004E3E5C"/>
    <w:rsid w:val="004E78C6"/>
    <w:rsid w:val="004F2C10"/>
    <w:rsid w:val="004F2E03"/>
    <w:rsid w:val="004F65B9"/>
    <w:rsid w:val="005072BD"/>
    <w:rsid w:val="0051008E"/>
    <w:rsid w:val="0051167A"/>
    <w:rsid w:val="00513483"/>
    <w:rsid w:val="005147F2"/>
    <w:rsid w:val="00514860"/>
    <w:rsid w:val="00515A45"/>
    <w:rsid w:val="00522303"/>
    <w:rsid w:val="00524ED0"/>
    <w:rsid w:val="00524EDC"/>
    <w:rsid w:val="00525B00"/>
    <w:rsid w:val="00525F39"/>
    <w:rsid w:val="00536516"/>
    <w:rsid w:val="00541751"/>
    <w:rsid w:val="0054744A"/>
    <w:rsid w:val="00550033"/>
    <w:rsid w:val="005541A2"/>
    <w:rsid w:val="0055511A"/>
    <w:rsid w:val="00562491"/>
    <w:rsid w:val="00563DD9"/>
    <w:rsid w:val="0056431E"/>
    <w:rsid w:val="005705AA"/>
    <w:rsid w:val="00570FBA"/>
    <w:rsid w:val="005740A7"/>
    <w:rsid w:val="0057444C"/>
    <w:rsid w:val="005759C8"/>
    <w:rsid w:val="00580A0D"/>
    <w:rsid w:val="00581616"/>
    <w:rsid w:val="00583693"/>
    <w:rsid w:val="00585E7B"/>
    <w:rsid w:val="00590D69"/>
    <w:rsid w:val="00592957"/>
    <w:rsid w:val="00594ABA"/>
    <w:rsid w:val="00596071"/>
    <w:rsid w:val="00597126"/>
    <w:rsid w:val="005A1040"/>
    <w:rsid w:val="005A11F5"/>
    <w:rsid w:val="005A1A5A"/>
    <w:rsid w:val="005A1B9E"/>
    <w:rsid w:val="005A35EE"/>
    <w:rsid w:val="005A3B2B"/>
    <w:rsid w:val="005A73DC"/>
    <w:rsid w:val="005C47C1"/>
    <w:rsid w:val="005C49CF"/>
    <w:rsid w:val="005C78A6"/>
    <w:rsid w:val="005D09E4"/>
    <w:rsid w:val="005D0F5A"/>
    <w:rsid w:val="005D3947"/>
    <w:rsid w:val="005E12D5"/>
    <w:rsid w:val="005E2498"/>
    <w:rsid w:val="005E3474"/>
    <w:rsid w:val="005E4999"/>
    <w:rsid w:val="005E57CF"/>
    <w:rsid w:val="005F18D6"/>
    <w:rsid w:val="005F606C"/>
    <w:rsid w:val="006017EE"/>
    <w:rsid w:val="006019AF"/>
    <w:rsid w:val="00607C72"/>
    <w:rsid w:val="006118BE"/>
    <w:rsid w:val="006122BE"/>
    <w:rsid w:val="0061235A"/>
    <w:rsid w:val="0061616D"/>
    <w:rsid w:val="00616359"/>
    <w:rsid w:val="00617934"/>
    <w:rsid w:val="00620702"/>
    <w:rsid w:val="00621A0C"/>
    <w:rsid w:val="00631DC3"/>
    <w:rsid w:val="00640444"/>
    <w:rsid w:val="00641456"/>
    <w:rsid w:val="00643F92"/>
    <w:rsid w:val="0064552A"/>
    <w:rsid w:val="00645582"/>
    <w:rsid w:val="00645877"/>
    <w:rsid w:val="0064665F"/>
    <w:rsid w:val="0065538C"/>
    <w:rsid w:val="00656068"/>
    <w:rsid w:val="00661E29"/>
    <w:rsid w:val="00662258"/>
    <w:rsid w:val="0066468B"/>
    <w:rsid w:val="0066743A"/>
    <w:rsid w:val="00667FA7"/>
    <w:rsid w:val="006742E4"/>
    <w:rsid w:val="00675624"/>
    <w:rsid w:val="0068204D"/>
    <w:rsid w:val="00690065"/>
    <w:rsid w:val="0069405D"/>
    <w:rsid w:val="006947DE"/>
    <w:rsid w:val="006958BE"/>
    <w:rsid w:val="00696905"/>
    <w:rsid w:val="006A14BB"/>
    <w:rsid w:val="006A1749"/>
    <w:rsid w:val="006A5176"/>
    <w:rsid w:val="006B08D0"/>
    <w:rsid w:val="006B2AB9"/>
    <w:rsid w:val="006B42A5"/>
    <w:rsid w:val="006B496A"/>
    <w:rsid w:val="006B534E"/>
    <w:rsid w:val="006B6481"/>
    <w:rsid w:val="006C020D"/>
    <w:rsid w:val="006C6656"/>
    <w:rsid w:val="006D37CA"/>
    <w:rsid w:val="006D632E"/>
    <w:rsid w:val="006E35C9"/>
    <w:rsid w:val="006E47C1"/>
    <w:rsid w:val="006E5221"/>
    <w:rsid w:val="006E7663"/>
    <w:rsid w:val="006F26D8"/>
    <w:rsid w:val="006F2A9F"/>
    <w:rsid w:val="006F31BB"/>
    <w:rsid w:val="006F4531"/>
    <w:rsid w:val="006F4D92"/>
    <w:rsid w:val="00700F2D"/>
    <w:rsid w:val="00701102"/>
    <w:rsid w:val="00704E0F"/>
    <w:rsid w:val="00705A40"/>
    <w:rsid w:val="0070766B"/>
    <w:rsid w:val="007130DF"/>
    <w:rsid w:val="0071340B"/>
    <w:rsid w:val="007150EC"/>
    <w:rsid w:val="00716BD7"/>
    <w:rsid w:val="0072655E"/>
    <w:rsid w:val="00735BF7"/>
    <w:rsid w:val="007403FF"/>
    <w:rsid w:val="007472A5"/>
    <w:rsid w:val="00747776"/>
    <w:rsid w:val="00752F1E"/>
    <w:rsid w:val="00753F18"/>
    <w:rsid w:val="007551D7"/>
    <w:rsid w:val="00760943"/>
    <w:rsid w:val="00763667"/>
    <w:rsid w:val="00763C70"/>
    <w:rsid w:val="00767E28"/>
    <w:rsid w:val="007711A7"/>
    <w:rsid w:val="007776FC"/>
    <w:rsid w:val="00782D09"/>
    <w:rsid w:val="00790E79"/>
    <w:rsid w:val="00795A0A"/>
    <w:rsid w:val="007978BE"/>
    <w:rsid w:val="00797A0A"/>
    <w:rsid w:val="007A5FA0"/>
    <w:rsid w:val="007B071C"/>
    <w:rsid w:val="007B0A5F"/>
    <w:rsid w:val="007B0BEE"/>
    <w:rsid w:val="007C2EFB"/>
    <w:rsid w:val="007C5EF9"/>
    <w:rsid w:val="007C66CF"/>
    <w:rsid w:val="007C7554"/>
    <w:rsid w:val="007C7954"/>
    <w:rsid w:val="007D031F"/>
    <w:rsid w:val="007D1C6B"/>
    <w:rsid w:val="007D1C88"/>
    <w:rsid w:val="007E165C"/>
    <w:rsid w:val="007E3CD3"/>
    <w:rsid w:val="007E4D57"/>
    <w:rsid w:val="007E53EC"/>
    <w:rsid w:val="007E58F9"/>
    <w:rsid w:val="007E5A9B"/>
    <w:rsid w:val="007E78B9"/>
    <w:rsid w:val="007F239C"/>
    <w:rsid w:val="007F268E"/>
    <w:rsid w:val="007F3511"/>
    <w:rsid w:val="007F5594"/>
    <w:rsid w:val="007F59A2"/>
    <w:rsid w:val="007F78F1"/>
    <w:rsid w:val="00801565"/>
    <w:rsid w:val="008027C6"/>
    <w:rsid w:val="00816267"/>
    <w:rsid w:val="00816873"/>
    <w:rsid w:val="008271F3"/>
    <w:rsid w:val="00827EC1"/>
    <w:rsid w:val="00830164"/>
    <w:rsid w:val="008368AF"/>
    <w:rsid w:val="00841FF7"/>
    <w:rsid w:val="00843BD8"/>
    <w:rsid w:val="008527B2"/>
    <w:rsid w:val="00852EF8"/>
    <w:rsid w:val="00853FE8"/>
    <w:rsid w:val="00855C90"/>
    <w:rsid w:val="00864AA3"/>
    <w:rsid w:val="0086506B"/>
    <w:rsid w:val="00865B35"/>
    <w:rsid w:val="008661FB"/>
    <w:rsid w:val="008720BD"/>
    <w:rsid w:val="0087307D"/>
    <w:rsid w:val="00875709"/>
    <w:rsid w:val="0087581C"/>
    <w:rsid w:val="008815BA"/>
    <w:rsid w:val="00885033"/>
    <w:rsid w:val="00886810"/>
    <w:rsid w:val="00894F05"/>
    <w:rsid w:val="008A1079"/>
    <w:rsid w:val="008A1E26"/>
    <w:rsid w:val="008A3B4C"/>
    <w:rsid w:val="008A4230"/>
    <w:rsid w:val="008A6094"/>
    <w:rsid w:val="008B21FA"/>
    <w:rsid w:val="008B315F"/>
    <w:rsid w:val="008B5F6F"/>
    <w:rsid w:val="008B6C47"/>
    <w:rsid w:val="008B7BC0"/>
    <w:rsid w:val="008B7C22"/>
    <w:rsid w:val="008C16D0"/>
    <w:rsid w:val="008C2932"/>
    <w:rsid w:val="008D0A0D"/>
    <w:rsid w:val="008E24D4"/>
    <w:rsid w:val="008F09CC"/>
    <w:rsid w:val="008F0AC8"/>
    <w:rsid w:val="008F4151"/>
    <w:rsid w:val="008F419E"/>
    <w:rsid w:val="008F51EF"/>
    <w:rsid w:val="008F7E12"/>
    <w:rsid w:val="00900547"/>
    <w:rsid w:val="00903164"/>
    <w:rsid w:val="00906502"/>
    <w:rsid w:val="009069B4"/>
    <w:rsid w:val="00916FCD"/>
    <w:rsid w:val="00921609"/>
    <w:rsid w:val="00922C13"/>
    <w:rsid w:val="00925E90"/>
    <w:rsid w:val="00930DC9"/>
    <w:rsid w:val="009356B8"/>
    <w:rsid w:val="00935A5C"/>
    <w:rsid w:val="009449B5"/>
    <w:rsid w:val="00946974"/>
    <w:rsid w:val="00947113"/>
    <w:rsid w:val="009514D2"/>
    <w:rsid w:val="00953A40"/>
    <w:rsid w:val="009551AE"/>
    <w:rsid w:val="009573C7"/>
    <w:rsid w:val="00960FB8"/>
    <w:rsid w:val="009656F3"/>
    <w:rsid w:val="009749EF"/>
    <w:rsid w:val="00974A7E"/>
    <w:rsid w:val="00975FB4"/>
    <w:rsid w:val="00980628"/>
    <w:rsid w:val="0098209F"/>
    <w:rsid w:val="00995E44"/>
    <w:rsid w:val="00995EB2"/>
    <w:rsid w:val="009A0CC9"/>
    <w:rsid w:val="009A4667"/>
    <w:rsid w:val="009B6DE0"/>
    <w:rsid w:val="009B6E2F"/>
    <w:rsid w:val="009C0364"/>
    <w:rsid w:val="009C4616"/>
    <w:rsid w:val="009C4E72"/>
    <w:rsid w:val="009C5F1B"/>
    <w:rsid w:val="009D2AB6"/>
    <w:rsid w:val="009D3166"/>
    <w:rsid w:val="009D36B7"/>
    <w:rsid w:val="009D3BF3"/>
    <w:rsid w:val="009D40DC"/>
    <w:rsid w:val="009D45C1"/>
    <w:rsid w:val="009E4953"/>
    <w:rsid w:val="009E6F4D"/>
    <w:rsid w:val="009F0B8C"/>
    <w:rsid w:val="009F1327"/>
    <w:rsid w:val="009F21B2"/>
    <w:rsid w:val="009F6D56"/>
    <w:rsid w:val="009F7A66"/>
    <w:rsid w:val="00A031DF"/>
    <w:rsid w:val="00A03DD7"/>
    <w:rsid w:val="00A04252"/>
    <w:rsid w:val="00A06276"/>
    <w:rsid w:val="00A20B59"/>
    <w:rsid w:val="00A25122"/>
    <w:rsid w:val="00A26F2C"/>
    <w:rsid w:val="00A348B7"/>
    <w:rsid w:val="00A3634E"/>
    <w:rsid w:val="00A3721B"/>
    <w:rsid w:val="00A417E1"/>
    <w:rsid w:val="00A42175"/>
    <w:rsid w:val="00A42C7D"/>
    <w:rsid w:val="00A45188"/>
    <w:rsid w:val="00A458E2"/>
    <w:rsid w:val="00A45A73"/>
    <w:rsid w:val="00A508FB"/>
    <w:rsid w:val="00A5307F"/>
    <w:rsid w:val="00A5416C"/>
    <w:rsid w:val="00A54782"/>
    <w:rsid w:val="00A5707F"/>
    <w:rsid w:val="00A65D2E"/>
    <w:rsid w:val="00A65DD3"/>
    <w:rsid w:val="00A670D1"/>
    <w:rsid w:val="00A6735D"/>
    <w:rsid w:val="00A67AD4"/>
    <w:rsid w:val="00A713CC"/>
    <w:rsid w:val="00A73247"/>
    <w:rsid w:val="00A77466"/>
    <w:rsid w:val="00A90CBC"/>
    <w:rsid w:val="00A92C8E"/>
    <w:rsid w:val="00A94B52"/>
    <w:rsid w:val="00A96291"/>
    <w:rsid w:val="00AA1A52"/>
    <w:rsid w:val="00AA5ED3"/>
    <w:rsid w:val="00AA70CE"/>
    <w:rsid w:val="00AA73FE"/>
    <w:rsid w:val="00AB2F9C"/>
    <w:rsid w:val="00AB34B4"/>
    <w:rsid w:val="00AB67C2"/>
    <w:rsid w:val="00AC3062"/>
    <w:rsid w:val="00AD5ECD"/>
    <w:rsid w:val="00AE195B"/>
    <w:rsid w:val="00AE2010"/>
    <w:rsid w:val="00AE5099"/>
    <w:rsid w:val="00AF6B2A"/>
    <w:rsid w:val="00AF7D9C"/>
    <w:rsid w:val="00B00B42"/>
    <w:rsid w:val="00B031F9"/>
    <w:rsid w:val="00B06ABC"/>
    <w:rsid w:val="00B06E9F"/>
    <w:rsid w:val="00B11FDC"/>
    <w:rsid w:val="00B12C5B"/>
    <w:rsid w:val="00B15454"/>
    <w:rsid w:val="00B172CE"/>
    <w:rsid w:val="00B2025E"/>
    <w:rsid w:val="00B21EE6"/>
    <w:rsid w:val="00B22EBB"/>
    <w:rsid w:val="00B24199"/>
    <w:rsid w:val="00B268A2"/>
    <w:rsid w:val="00B324A4"/>
    <w:rsid w:val="00B32B77"/>
    <w:rsid w:val="00B33C8A"/>
    <w:rsid w:val="00B40F08"/>
    <w:rsid w:val="00B471BD"/>
    <w:rsid w:val="00B502F0"/>
    <w:rsid w:val="00B503C7"/>
    <w:rsid w:val="00B50D94"/>
    <w:rsid w:val="00B5211F"/>
    <w:rsid w:val="00B56E2C"/>
    <w:rsid w:val="00B61BB8"/>
    <w:rsid w:val="00B64C8A"/>
    <w:rsid w:val="00B717DB"/>
    <w:rsid w:val="00B728C5"/>
    <w:rsid w:val="00B72DFA"/>
    <w:rsid w:val="00B72E06"/>
    <w:rsid w:val="00B73466"/>
    <w:rsid w:val="00B7385D"/>
    <w:rsid w:val="00B80D29"/>
    <w:rsid w:val="00B80E5B"/>
    <w:rsid w:val="00B81BEE"/>
    <w:rsid w:val="00B87F5C"/>
    <w:rsid w:val="00B901F3"/>
    <w:rsid w:val="00B92EF0"/>
    <w:rsid w:val="00B94B4E"/>
    <w:rsid w:val="00B950EA"/>
    <w:rsid w:val="00BA0B68"/>
    <w:rsid w:val="00BA5459"/>
    <w:rsid w:val="00BA564E"/>
    <w:rsid w:val="00BA57DF"/>
    <w:rsid w:val="00BA7B3B"/>
    <w:rsid w:val="00BB0165"/>
    <w:rsid w:val="00BB17BD"/>
    <w:rsid w:val="00BB1EAF"/>
    <w:rsid w:val="00BB33C9"/>
    <w:rsid w:val="00BB5153"/>
    <w:rsid w:val="00BB6488"/>
    <w:rsid w:val="00BB678B"/>
    <w:rsid w:val="00BC015C"/>
    <w:rsid w:val="00BC3802"/>
    <w:rsid w:val="00BC6F3B"/>
    <w:rsid w:val="00BD2A00"/>
    <w:rsid w:val="00BD7C63"/>
    <w:rsid w:val="00BE107F"/>
    <w:rsid w:val="00BE2D41"/>
    <w:rsid w:val="00BE3088"/>
    <w:rsid w:val="00BE49F8"/>
    <w:rsid w:val="00BE4C31"/>
    <w:rsid w:val="00BE66CF"/>
    <w:rsid w:val="00BE7190"/>
    <w:rsid w:val="00BF2221"/>
    <w:rsid w:val="00BF41CB"/>
    <w:rsid w:val="00C0452D"/>
    <w:rsid w:val="00C05C6D"/>
    <w:rsid w:val="00C12210"/>
    <w:rsid w:val="00C14D17"/>
    <w:rsid w:val="00C161B3"/>
    <w:rsid w:val="00C1654E"/>
    <w:rsid w:val="00C216C7"/>
    <w:rsid w:val="00C22E92"/>
    <w:rsid w:val="00C26852"/>
    <w:rsid w:val="00C36D58"/>
    <w:rsid w:val="00C427CA"/>
    <w:rsid w:val="00C45614"/>
    <w:rsid w:val="00C47345"/>
    <w:rsid w:val="00C47DD5"/>
    <w:rsid w:val="00C511C4"/>
    <w:rsid w:val="00C5167F"/>
    <w:rsid w:val="00C53503"/>
    <w:rsid w:val="00C54FF1"/>
    <w:rsid w:val="00C56A21"/>
    <w:rsid w:val="00C57319"/>
    <w:rsid w:val="00C62E44"/>
    <w:rsid w:val="00C668FB"/>
    <w:rsid w:val="00C67CD7"/>
    <w:rsid w:val="00C709A5"/>
    <w:rsid w:val="00C72295"/>
    <w:rsid w:val="00C72417"/>
    <w:rsid w:val="00C83D9B"/>
    <w:rsid w:val="00C8686C"/>
    <w:rsid w:val="00C87223"/>
    <w:rsid w:val="00CA09B0"/>
    <w:rsid w:val="00CA1F9B"/>
    <w:rsid w:val="00CA46D8"/>
    <w:rsid w:val="00CA46F9"/>
    <w:rsid w:val="00CA67C4"/>
    <w:rsid w:val="00CA7AC5"/>
    <w:rsid w:val="00CC4D0E"/>
    <w:rsid w:val="00CC56D6"/>
    <w:rsid w:val="00CC57EC"/>
    <w:rsid w:val="00CC5B25"/>
    <w:rsid w:val="00CD6E6D"/>
    <w:rsid w:val="00CE2CB7"/>
    <w:rsid w:val="00CE49E1"/>
    <w:rsid w:val="00CE68E0"/>
    <w:rsid w:val="00CF27C0"/>
    <w:rsid w:val="00CF2FCF"/>
    <w:rsid w:val="00CF3964"/>
    <w:rsid w:val="00D01355"/>
    <w:rsid w:val="00D05971"/>
    <w:rsid w:val="00D06E0E"/>
    <w:rsid w:val="00D10E1D"/>
    <w:rsid w:val="00D1284D"/>
    <w:rsid w:val="00D157EE"/>
    <w:rsid w:val="00D1743F"/>
    <w:rsid w:val="00D17D14"/>
    <w:rsid w:val="00D22545"/>
    <w:rsid w:val="00D2268D"/>
    <w:rsid w:val="00D245FD"/>
    <w:rsid w:val="00D24889"/>
    <w:rsid w:val="00D26BEE"/>
    <w:rsid w:val="00D27FA5"/>
    <w:rsid w:val="00D32076"/>
    <w:rsid w:val="00D32BEE"/>
    <w:rsid w:val="00D359F7"/>
    <w:rsid w:val="00D35FFA"/>
    <w:rsid w:val="00D43205"/>
    <w:rsid w:val="00D4320A"/>
    <w:rsid w:val="00D447AD"/>
    <w:rsid w:val="00D46B98"/>
    <w:rsid w:val="00D51726"/>
    <w:rsid w:val="00D54728"/>
    <w:rsid w:val="00D61E00"/>
    <w:rsid w:val="00D64F96"/>
    <w:rsid w:val="00D86543"/>
    <w:rsid w:val="00D90467"/>
    <w:rsid w:val="00D925D5"/>
    <w:rsid w:val="00D92A3B"/>
    <w:rsid w:val="00D93B7D"/>
    <w:rsid w:val="00D95D31"/>
    <w:rsid w:val="00D964A0"/>
    <w:rsid w:val="00D9737F"/>
    <w:rsid w:val="00DA0A82"/>
    <w:rsid w:val="00DA343E"/>
    <w:rsid w:val="00DA4571"/>
    <w:rsid w:val="00DB3FE0"/>
    <w:rsid w:val="00DC2C84"/>
    <w:rsid w:val="00DC6172"/>
    <w:rsid w:val="00DD09C0"/>
    <w:rsid w:val="00DD396D"/>
    <w:rsid w:val="00DD42AB"/>
    <w:rsid w:val="00DD4772"/>
    <w:rsid w:val="00DE25E2"/>
    <w:rsid w:val="00DE2C0E"/>
    <w:rsid w:val="00DE3564"/>
    <w:rsid w:val="00DE46AC"/>
    <w:rsid w:val="00DE4F49"/>
    <w:rsid w:val="00DE6D55"/>
    <w:rsid w:val="00DE7BEE"/>
    <w:rsid w:val="00DF03B1"/>
    <w:rsid w:val="00DF193C"/>
    <w:rsid w:val="00E03304"/>
    <w:rsid w:val="00E06482"/>
    <w:rsid w:val="00E1286F"/>
    <w:rsid w:val="00E15C36"/>
    <w:rsid w:val="00E1714C"/>
    <w:rsid w:val="00E231F7"/>
    <w:rsid w:val="00E254F2"/>
    <w:rsid w:val="00E278E9"/>
    <w:rsid w:val="00E3254F"/>
    <w:rsid w:val="00E3352D"/>
    <w:rsid w:val="00E40D13"/>
    <w:rsid w:val="00E41041"/>
    <w:rsid w:val="00E42738"/>
    <w:rsid w:val="00E45B5A"/>
    <w:rsid w:val="00E470CB"/>
    <w:rsid w:val="00E501B7"/>
    <w:rsid w:val="00E51795"/>
    <w:rsid w:val="00E550F4"/>
    <w:rsid w:val="00E55269"/>
    <w:rsid w:val="00E57179"/>
    <w:rsid w:val="00E5736F"/>
    <w:rsid w:val="00E57802"/>
    <w:rsid w:val="00E63C36"/>
    <w:rsid w:val="00E65BE0"/>
    <w:rsid w:val="00E70C22"/>
    <w:rsid w:val="00E721BB"/>
    <w:rsid w:val="00E76CD8"/>
    <w:rsid w:val="00E76E30"/>
    <w:rsid w:val="00E8240F"/>
    <w:rsid w:val="00E873E7"/>
    <w:rsid w:val="00E920AD"/>
    <w:rsid w:val="00E94A20"/>
    <w:rsid w:val="00E95FDF"/>
    <w:rsid w:val="00EA3249"/>
    <w:rsid w:val="00EA3E03"/>
    <w:rsid w:val="00EB212E"/>
    <w:rsid w:val="00EB3C3C"/>
    <w:rsid w:val="00EB4459"/>
    <w:rsid w:val="00EC019C"/>
    <w:rsid w:val="00EC086A"/>
    <w:rsid w:val="00EC140F"/>
    <w:rsid w:val="00EC296E"/>
    <w:rsid w:val="00EC3526"/>
    <w:rsid w:val="00EC6D85"/>
    <w:rsid w:val="00ED0708"/>
    <w:rsid w:val="00ED1237"/>
    <w:rsid w:val="00ED24E2"/>
    <w:rsid w:val="00ED35FD"/>
    <w:rsid w:val="00EE0E41"/>
    <w:rsid w:val="00EE6CA8"/>
    <w:rsid w:val="00EE6CD4"/>
    <w:rsid w:val="00EE7126"/>
    <w:rsid w:val="00EF00F6"/>
    <w:rsid w:val="00EF5FC4"/>
    <w:rsid w:val="00EF656A"/>
    <w:rsid w:val="00EF7C5E"/>
    <w:rsid w:val="00F00CBC"/>
    <w:rsid w:val="00F01164"/>
    <w:rsid w:val="00F03F8E"/>
    <w:rsid w:val="00F0556F"/>
    <w:rsid w:val="00F10A6D"/>
    <w:rsid w:val="00F119B3"/>
    <w:rsid w:val="00F12F9F"/>
    <w:rsid w:val="00F13409"/>
    <w:rsid w:val="00F142F9"/>
    <w:rsid w:val="00F165D7"/>
    <w:rsid w:val="00F17E1B"/>
    <w:rsid w:val="00F2151C"/>
    <w:rsid w:val="00F2247F"/>
    <w:rsid w:val="00F23880"/>
    <w:rsid w:val="00F23C21"/>
    <w:rsid w:val="00F24B94"/>
    <w:rsid w:val="00F27338"/>
    <w:rsid w:val="00F303A3"/>
    <w:rsid w:val="00F326DE"/>
    <w:rsid w:val="00F34D7F"/>
    <w:rsid w:val="00F3770D"/>
    <w:rsid w:val="00F40128"/>
    <w:rsid w:val="00F40F60"/>
    <w:rsid w:val="00F43096"/>
    <w:rsid w:val="00F54374"/>
    <w:rsid w:val="00F57C64"/>
    <w:rsid w:val="00F604E5"/>
    <w:rsid w:val="00F65089"/>
    <w:rsid w:val="00F65499"/>
    <w:rsid w:val="00F66B22"/>
    <w:rsid w:val="00F66D05"/>
    <w:rsid w:val="00F70A9C"/>
    <w:rsid w:val="00F72520"/>
    <w:rsid w:val="00F7636B"/>
    <w:rsid w:val="00F773BB"/>
    <w:rsid w:val="00F906B5"/>
    <w:rsid w:val="00F93D92"/>
    <w:rsid w:val="00F95D4A"/>
    <w:rsid w:val="00F961FE"/>
    <w:rsid w:val="00FA3AD1"/>
    <w:rsid w:val="00FA6145"/>
    <w:rsid w:val="00FA76EF"/>
    <w:rsid w:val="00FB55D1"/>
    <w:rsid w:val="00FB6FC6"/>
    <w:rsid w:val="00FB769B"/>
    <w:rsid w:val="00FC13F0"/>
    <w:rsid w:val="00FC1717"/>
    <w:rsid w:val="00FC2A39"/>
    <w:rsid w:val="00FC7747"/>
    <w:rsid w:val="00FD3065"/>
    <w:rsid w:val="00FE0005"/>
    <w:rsid w:val="00FE31A2"/>
    <w:rsid w:val="00FE3A9E"/>
    <w:rsid w:val="00FF0964"/>
    <w:rsid w:val="00FF0EB3"/>
    <w:rsid w:val="00FF1BAE"/>
    <w:rsid w:val="00FF204A"/>
    <w:rsid w:val="00FF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0A2A"/>
  <w15:chartTrackingRefBased/>
  <w15:docId w15:val="{3B475912-1E28-4D52-A02B-AE37F5D3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4"/>
    <w:pPr>
      <w:spacing w:after="200" w:line="480" w:lineRule="auto"/>
    </w:pPr>
  </w:style>
  <w:style w:type="paragraph" w:styleId="Heading1">
    <w:name w:val="heading 1"/>
    <w:basedOn w:val="Normal"/>
    <w:next w:val="Normal"/>
    <w:link w:val="Heading1Char"/>
    <w:uiPriority w:val="9"/>
    <w:qFormat/>
    <w:rsid w:val="00DD09C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934"/>
    <w:rPr>
      <w:color w:val="0563C1" w:themeColor="hyperlink"/>
      <w:u w:val="single"/>
    </w:rPr>
  </w:style>
  <w:style w:type="paragraph" w:styleId="ListParagraph">
    <w:name w:val="List Paragraph"/>
    <w:basedOn w:val="Normal"/>
    <w:uiPriority w:val="34"/>
    <w:qFormat/>
    <w:rsid w:val="00617934"/>
    <w:pPr>
      <w:ind w:left="720"/>
      <w:contextualSpacing/>
    </w:pPr>
  </w:style>
  <w:style w:type="paragraph" w:styleId="Header">
    <w:name w:val="header"/>
    <w:basedOn w:val="Normal"/>
    <w:link w:val="HeaderChar"/>
    <w:uiPriority w:val="99"/>
    <w:unhideWhenUsed/>
    <w:rsid w:val="0061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934"/>
  </w:style>
  <w:style w:type="paragraph" w:styleId="Footer">
    <w:name w:val="footer"/>
    <w:basedOn w:val="Normal"/>
    <w:link w:val="FooterChar"/>
    <w:uiPriority w:val="99"/>
    <w:unhideWhenUsed/>
    <w:rsid w:val="00BD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C63"/>
  </w:style>
  <w:style w:type="character" w:styleId="UnresolvedMention">
    <w:name w:val="Unresolved Mention"/>
    <w:basedOn w:val="DefaultParagraphFont"/>
    <w:uiPriority w:val="99"/>
    <w:semiHidden/>
    <w:unhideWhenUsed/>
    <w:rsid w:val="00F72520"/>
    <w:rPr>
      <w:color w:val="605E5C"/>
      <w:shd w:val="clear" w:color="auto" w:fill="E1DFDD"/>
    </w:rPr>
  </w:style>
  <w:style w:type="character" w:styleId="FollowedHyperlink">
    <w:name w:val="FollowedHyperlink"/>
    <w:basedOn w:val="DefaultParagraphFont"/>
    <w:uiPriority w:val="99"/>
    <w:semiHidden/>
    <w:unhideWhenUsed/>
    <w:rsid w:val="00B11FDC"/>
    <w:rPr>
      <w:color w:val="954F72" w:themeColor="followedHyperlink"/>
      <w:u w:val="single"/>
    </w:rPr>
  </w:style>
  <w:style w:type="character" w:customStyle="1" w:styleId="Heading1Char">
    <w:name w:val="Heading 1 Char"/>
    <w:basedOn w:val="DefaultParagraphFont"/>
    <w:link w:val="Heading1"/>
    <w:uiPriority w:val="9"/>
    <w:rsid w:val="00DD09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5987">
      <w:bodyDiv w:val="1"/>
      <w:marLeft w:val="0"/>
      <w:marRight w:val="0"/>
      <w:marTop w:val="0"/>
      <w:marBottom w:val="0"/>
      <w:divBdr>
        <w:top w:val="none" w:sz="0" w:space="0" w:color="auto"/>
        <w:left w:val="none" w:sz="0" w:space="0" w:color="auto"/>
        <w:bottom w:val="none" w:sz="0" w:space="0" w:color="auto"/>
        <w:right w:val="none" w:sz="0" w:space="0" w:color="auto"/>
      </w:divBdr>
    </w:div>
    <w:div w:id="498274053">
      <w:bodyDiv w:val="1"/>
      <w:marLeft w:val="0"/>
      <w:marRight w:val="0"/>
      <w:marTop w:val="0"/>
      <w:marBottom w:val="0"/>
      <w:divBdr>
        <w:top w:val="none" w:sz="0" w:space="0" w:color="auto"/>
        <w:left w:val="none" w:sz="0" w:space="0" w:color="auto"/>
        <w:bottom w:val="none" w:sz="0" w:space="0" w:color="auto"/>
        <w:right w:val="none" w:sz="0" w:space="0" w:color="auto"/>
      </w:divBdr>
    </w:div>
    <w:div w:id="9062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sd.zoom.us/j/98748375556" TargetMode="External"/><Relationship Id="rId18" Type="http://schemas.openxmlformats.org/officeDocument/2006/relationships/hyperlink" Target="https://osd.ucsd.edu/" TargetMode="External"/><Relationship Id="rId26" Type="http://schemas.openxmlformats.org/officeDocument/2006/relationships/hyperlink" Target="http://care.ucsd.edu/" TargetMode="External"/><Relationship Id="rId39" Type="http://schemas.openxmlformats.org/officeDocument/2006/relationships/hyperlink" Target="https://career.ucsd.edu/" TargetMode="External"/><Relationship Id="rId21" Type="http://schemas.openxmlformats.org/officeDocument/2006/relationships/hyperlink" Target="mailto:studenthealth@ucsd.edu" TargetMode="External"/><Relationship Id="rId34" Type="http://schemas.openxmlformats.org/officeDocument/2006/relationships/hyperlink" Target="https://wellness.ucsd.edu/studenthealth/services/Pages/transgender-care.aspx"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ciology.ucsd.edu/" TargetMode="External"/><Relationship Id="rId20" Type="http://schemas.openxmlformats.org/officeDocument/2006/relationships/hyperlink" Target="https://wellness.ucsd.edu/studenthealth/Pages/default.aspx" TargetMode="External"/><Relationship Id="rId29" Type="http://schemas.openxmlformats.org/officeDocument/2006/relationships/hyperlink" Target="https://brc.ucsd.edu/" TargetMode="External"/><Relationship Id="rId41" Type="http://schemas.openxmlformats.org/officeDocument/2006/relationships/hyperlink" Target="https://students.ucsd.edu/well-being/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maps.ucsd.edu/map/Default.htm?id=1005" TargetMode="External"/><Relationship Id="rId32" Type="http://schemas.openxmlformats.org/officeDocument/2006/relationships/hyperlink" Target="https://uss.ucsd.edu/" TargetMode="External"/><Relationship Id="rId37" Type="http://schemas.openxmlformats.org/officeDocument/2006/relationships/hyperlink" Target="http://ccc.ucsd.edu/" TargetMode="External"/><Relationship Id="rId40" Type="http://schemas.openxmlformats.org/officeDocument/2006/relationships/hyperlink" Target="mailto:careercenter@ucsd.ed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ritinghub.ucsd.edu/" TargetMode="External"/><Relationship Id="rId28" Type="http://schemas.openxmlformats.org/officeDocument/2006/relationships/hyperlink" Target="https://transferstudents.ucsd.edu/" TargetMode="External"/><Relationship Id="rId36" Type="http://schemas.openxmlformats.org/officeDocument/2006/relationships/hyperlink" Target="https://itrc.ucsd.edu/" TargetMode="External"/><Relationship Id="rId10" Type="http://schemas.openxmlformats.org/officeDocument/2006/relationships/hyperlink" Target="https://ucsd.zoom.us/j/98748375556" TargetMode="External"/><Relationship Id="rId19" Type="http://schemas.openxmlformats.org/officeDocument/2006/relationships/hyperlink" Target="https://caps.ucsd.edu/make-appointment/appointments.html" TargetMode="External"/><Relationship Id="rId31" Type="http://schemas.openxmlformats.org/officeDocument/2006/relationships/hyperlink" Target="http://www.thecentersd.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csd.zoom.us/j/98748375556" TargetMode="External"/><Relationship Id="rId14" Type="http://schemas.openxmlformats.org/officeDocument/2006/relationships/hyperlink" Target="https://students.ucsd.edu/academics/academic-integrity/index.html" TargetMode="External"/><Relationship Id="rId22" Type="http://schemas.openxmlformats.org/officeDocument/2006/relationships/hyperlink" Target="https://basicneeds.ucsd.edu/" TargetMode="External"/><Relationship Id="rId27" Type="http://schemas.openxmlformats.org/officeDocument/2006/relationships/hyperlink" Target="https://ispo.ucsd.edu/" TargetMode="External"/><Relationship Id="rId30" Type="http://schemas.openxmlformats.org/officeDocument/2006/relationships/hyperlink" Target="https://women.ucsd.edu/" TargetMode="External"/><Relationship Id="rId35" Type="http://schemas.openxmlformats.org/officeDocument/2006/relationships/hyperlink" Target="https://raza.ucsd.edu/" TargetMode="External"/><Relationship Id="rId43" Type="http://schemas.openxmlformats.org/officeDocument/2006/relationships/fontTable" Target="fontTable.xml"/><Relationship Id="rId8" Type="http://schemas.openxmlformats.org/officeDocument/2006/relationships/hyperlink" Target="mailto:capayne@ucsd.edu"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sociology.ucsd.edu/undergraduate/advising.html" TargetMode="External"/><Relationship Id="rId25" Type="http://schemas.openxmlformats.org/officeDocument/2006/relationships/hyperlink" Target="https://sos.ucsd.edu/filing-a-report/index.html" TargetMode="External"/><Relationship Id="rId33" Type="http://schemas.openxmlformats.org/officeDocument/2006/relationships/hyperlink" Target="mailto:undoc@ucsd.edu" TargetMode="External"/><Relationship Id="rId38" Type="http://schemas.openxmlformats.org/officeDocument/2006/relationships/hyperlink" Target="https://oasis.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764E-9BAA-4074-80E7-C0484478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15</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Microsoft Office User</cp:lastModifiedBy>
  <cp:revision>264</cp:revision>
  <dcterms:created xsi:type="dcterms:W3CDTF">2022-09-15T20:05:00Z</dcterms:created>
  <dcterms:modified xsi:type="dcterms:W3CDTF">2024-09-29T20:18:00Z</dcterms:modified>
</cp:coreProperties>
</file>